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AC9A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0912869"/>
      <w:bookmarkStart w:id="1" w:name="_Toc478055541"/>
      <w:r w:rsidRPr="0049216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9234" wp14:editId="7715BBEA">
                <wp:simplePos x="0" y="0"/>
                <wp:positionH relativeFrom="column">
                  <wp:posOffset>2848127</wp:posOffset>
                </wp:positionH>
                <wp:positionV relativeFrom="paragraph">
                  <wp:posOffset>-339928</wp:posOffset>
                </wp:positionV>
                <wp:extent cx="248717" cy="219456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CB6688" w14:textId="77777777" w:rsidR="00492164" w:rsidRDefault="00492164" w:rsidP="0049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0923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4.25pt;margin-top:-26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" fillcolor="window" stroked="f" strokeweight=".5pt">
                <v:textbox>
                  <w:txbxContent>
                    <w:p w14:paraId="5BCB6688" w14:textId="77777777" w:rsidR="00492164" w:rsidRDefault="00492164" w:rsidP="00492164"/>
                  </w:txbxContent>
                </v:textbox>
              </v:shape>
            </w:pict>
          </mc:Fallback>
        </mc:AlternateContent>
      </w:r>
      <w:r w:rsidRPr="00492164">
        <w:rPr>
          <w:rFonts w:ascii="Times New Roman" w:hAnsi="Times New Roman"/>
          <w:b/>
          <w:sz w:val="28"/>
          <w:szCs w:val="28"/>
        </w:rPr>
        <w:t>Обзор</w:t>
      </w:r>
    </w:p>
    <w:p w14:paraId="1299709B" w14:textId="13C0AC11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правоприменительной практики контрольно-надзорной деятельности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в Верхне-Донском управлении Федеральной службы по экологическому, технологическому и атомному надзору при осуществлении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в области промышленной безопасности 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6 месяцев 202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14:paraId="2381A9ED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060A4BE" w14:textId="77777777" w:rsidR="00492164" w:rsidRPr="00492164" w:rsidRDefault="00492164" w:rsidP="00492164">
      <w:pPr>
        <w:keepNext/>
        <w:keepLines/>
        <w:spacing w:after="0"/>
        <w:ind w:right="-2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49216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bookmarkEnd w:id="0"/>
    </w:p>
    <w:p w14:paraId="569CD6FA" w14:textId="77777777" w:rsidR="00492164" w:rsidRPr="00492164" w:rsidRDefault="00492164" w:rsidP="00492164">
      <w:pPr>
        <w:spacing w:after="0"/>
        <w:rPr>
          <w:rFonts w:ascii="Times New Roman" w:hAnsi="Times New Roman"/>
          <w:sz w:val="28"/>
          <w:szCs w:val="28"/>
        </w:rPr>
      </w:pPr>
    </w:p>
    <w:p w14:paraId="59F0195F" w14:textId="77777777" w:rsidR="00492164" w:rsidRPr="00492164" w:rsidRDefault="00492164" w:rsidP="00492164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Российской Федерации от 15 ноября 2012 г. № 1170 «Об утверждении Положения </w:t>
      </w:r>
      <w:r w:rsidRPr="00492164">
        <w:rPr>
          <w:rFonts w:ascii="Times New Roman" w:hAnsi="Times New Roman"/>
          <w:sz w:val="28"/>
          <w:szCs w:val="28"/>
        </w:rPr>
        <w:br/>
        <w:t>о федеральном государственном надзоре в области промышленной безопасности» Верхне-Донское управление Федеральной службы по экологическому, технологическому и атомному надзору (далее – Управление) является федеральным органом исполнительной власти, уполномоченным на осуществление федерального государственного надзора в обл</w:t>
      </w:r>
      <w:bookmarkStart w:id="2" w:name="OLE_LINK3"/>
      <w:bookmarkStart w:id="3" w:name="OLE_LINK2"/>
      <w:r w:rsidRPr="00492164">
        <w:rPr>
          <w:rFonts w:ascii="Times New Roman" w:hAnsi="Times New Roman"/>
          <w:sz w:val="28"/>
          <w:szCs w:val="28"/>
        </w:rPr>
        <w:t>асти промышленной безопасности.</w:t>
      </w:r>
    </w:p>
    <w:bookmarkEnd w:id="2"/>
    <w:bookmarkEnd w:id="3"/>
    <w:p w14:paraId="6B0A4892" w14:textId="77777777" w:rsidR="00492164" w:rsidRPr="00492164" w:rsidRDefault="00492164" w:rsidP="0049216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Настоящий доклад о правоприменительной практике контрольно-надзорной деятельности в Верхне-Донском управлении Ростехнадзора при осуществлении федерального государственного надзора в области промышленной безопасности за 6 месяцев </w:t>
      </w:r>
      <w:r w:rsidRPr="00492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 года</w:t>
      </w:r>
      <w:r w:rsidRPr="00492164">
        <w:rPr>
          <w:rFonts w:ascii="Times New Roman" w:hAnsi="Times New Roman"/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14:paraId="048EFAEF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C3D59E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Pr="00492164">
        <w:rPr>
          <w:rFonts w:ascii="Times New Roman" w:hAnsi="Times New Roman"/>
          <w:bCs/>
          <w:sz w:val="28"/>
          <w:szCs w:val="28"/>
        </w:rPr>
        <w:br/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14:paraId="58AE9370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</w:t>
      </w:r>
      <w:r w:rsidRPr="00492164">
        <w:rPr>
          <w:rFonts w:ascii="Times New Roman" w:hAnsi="Times New Roman"/>
          <w:sz w:val="28"/>
          <w:szCs w:val="28"/>
        </w:rPr>
        <w:br/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14:paraId="3C5B033C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14:paraId="0A97DC9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lastRenderedPageBreak/>
        <w:t xml:space="preserve">приказа Ростехнадзора от 26 февраля 2020 г. № 81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492164">
        <w:rPr>
          <w:rFonts w:ascii="Times New Roman" w:hAnsi="Times New Roman"/>
          <w:sz w:val="28"/>
          <w:szCs w:val="28"/>
        </w:rPr>
        <w:br/>
        <w:t>по экологическому, технологическому и атомному надзору».</w:t>
      </w:r>
    </w:p>
    <w:p w14:paraId="7EF5F40D" w14:textId="6195D26E" w:rsidR="00492164" w:rsidRPr="00492164" w:rsidRDefault="00492164" w:rsidP="00492164">
      <w:pPr>
        <w:spacing w:after="0"/>
        <w:ind w:right="-2" w:firstLine="686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безопасности,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bookmarkEnd w:id="1"/>
    <w:p w14:paraId="30E49886" w14:textId="77777777" w:rsidR="007B1AAD" w:rsidRPr="007B1AAD" w:rsidRDefault="007B1AAD" w:rsidP="007B1AAD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BC09BF" w14:textId="77777777" w:rsidR="00175515" w:rsidRDefault="00175515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CEBFA6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515">
        <w:rPr>
          <w:rFonts w:ascii="Times New Roman" w:hAnsi="Times New Roman"/>
          <w:b/>
          <w:sz w:val="28"/>
          <w:szCs w:val="28"/>
        </w:rPr>
        <w:t>Государственный надзор в горнорудной и нерудной отрасли</w:t>
      </w:r>
    </w:p>
    <w:p w14:paraId="6A9B2648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189656" w14:textId="77777777" w:rsidR="00175515" w:rsidRPr="00175515" w:rsidRDefault="00175515" w:rsidP="001755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Государственный горный надзор за выполнением требований Федеральных законов, постановлений Правительства РФ, Ростехнадзора по промышленной безопасности на опасных производственных объектах осуществлялся </w:t>
      </w:r>
      <w:proofErr w:type="spellStart"/>
      <w:r w:rsidRPr="00175515">
        <w:rPr>
          <w:rFonts w:ascii="Times New Roman" w:hAnsi="Times New Roman"/>
          <w:sz w:val="28"/>
          <w:szCs w:val="28"/>
        </w:rPr>
        <w:t>Верхне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- Донским управлением Ростехнадзора на поднадзорной территории. </w:t>
      </w:r>
    </w:p>
    <w:p w14:paraId="134C3697" w14:textId="77777777" w:rsidR="00175515" w:rsidRPr="00175515" w:rsidRDefault="00175515" w:rsidP="001755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На отчётный период 6 месяцев 202</w:t>
      </w:r>
      <w:r>
        <w:rPr>
          <w:rFonts w:ascii="Times New Roman" w:hAnsi="Times New Roman"/>
          <w:sz w:val="28"/>
          <w:szCs w:val="28"/>
        </w:rPr>
        <w:t>1</w:t>
      </w:r>
      <w:r w:rsidRPr="00175515">
        <w:rPr>
          <w:rFonts w:ascii="Times New Roman" w:hAnsi="Times New Roman"/>
          <w:sz w:val="28"/>
          <w:szCs w:val="28"/>
        </w:rPr>
        <w:t xml:space="preserve"> под надзором находится 20 предприятий, ведущих горные работы (подземных рудников – 2, дренажных</w:t>
      </w:r>
      <w:r w:rsidRPr="00175515">
        <w:rPr>
          <w:rFonts w:ascii="Times New Roman" w:hAnsi="Times New Roman"/>
          <w:sz w:val="28"/>
          <w:szCs w:val="28"/>
        </w:rPr>
        <w:br/>
        <w:t>шахт -3, карьеров – 17, обогатительных фабрик – 9, хвостохранилищ-3, участков горного капитального строительства - 2) и 1 предприятие осуществляет строительство подземного овощехранилища.</w:t>
      </w:r>
    </w:p>
    <w:p w14:paraId="6DD6EE0F" w14:textId="77777777" w:rsidR="00175515" w:rsidRPr="00175515" w:rsidRDefault="00175515" w:rsidP="001755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Основными недропользователями являются АО «Лебединский ГОК», </w:t>
      </w:r>
      <w:r w:rsidR="00BB291A">
        <w:rPr>
          <w:rFonts w:ascii="Times New Roman" w:hAnsi="Times New Roman"/>
          <w:sz w:val="28"/>
          <w:szCs w:val="28"/>
        </w:rPr>
        <w:br/>
      </w:r>
      <w:r w:rsidRPr="00175515">
        <w:rPr>
          <w:rFonts w:ascii="Times New Roman" w:hAnsi="Times New Roman"/>
          <w:sz w:val="28"/>
          <w:szCs w:val="28"/>
        </w:rPr>
        <w:t xml:space="preserve">АО «Михайловский ГОК», АО «Стойленский ГОК», АО «Комбинат </w:t>
      </w:r>
      <w:proofErr w:type="spellStart"/>
      <w:r w:rsidRPr="00175515">
        <w:rPr>
          <w:rFonts w:ascii="Times New Roman" w:hAnsi="Times New Roman"/>
          <w:sz w:val="28"/>
          <w:szCs w:val="28"/>
        </w:rPr>
        <w:t>КМАруда</w:t>
      </w:r>
      <w:proofErr w:type="spellEnd"/>
      <w:r w:rsidRPr="0017551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>» (Яковлевский ГОК), АО «Павловск Неруд».</w:t>
      </w:r>
    </w:p>
    <w:p w14:paraId="69779FEC" w14:textId="77777777" w:rsidR="00175515" w:rsidRDefault="00175515" w:rsidP="00175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За 6 месяцев 202</w:t>
      </w:r>
      <w:r>
        <w:rPr>
          <w:rFonts w:ascii="Times New Roman" w:hAnsi="Times New Roman"/>
          <w:sz w:val="28"/>
          <w:szCs w:val="28"/>
        </w:rPr>
        <w:t>1</w:t>
      </w:r>
      <w:r w:rsidRPr="00175515">
        <w:rPr>
          <w:rFonts w:ascii="Times New Roman" w:hAnsi="Times New Roman"/>
          <w:sz w:val="28"/>
          <w:szCs w:val="28"/>
        </w:rPr>
        <w:t xml:space="preserve"> на предприятиях поднадзорных Верхне-Донского управления Ростехнадзора аварий не зафиксировано. Произошло </w:t>
      </w:r>
      <w:r>
        <w:rPr>
          <w:rFonts w:ascii="Times New Roman" w:hAnsi="Times New Roman"/>
          <w:sz w:val="28"/>
          <w:szCs w:val="28"/>
        </w:rPr>
        <w:t>3</w:t>
      </w:r>
      <w:r w:rsidRPr="00175515">
        <w:rPr>
          <w:rFonts w:ascii="Times New Roman" w:hAnsi="Times New Roman"/>
          <w:sz w:val="28"/>
          <w:szCs w:val="28"/>
        </w:rPr>
        <w:t xml:space="preserve"> несчастных случа</w:t>
      </w:r>
      <w:r>
        <w:rPr>
          <w:rFonts w:ascii="Times New Roman" w:hAnsi="Times New Roman"/>
          <w:sz w:val="28"/>
          <w:szCs w:val="28"/>
        </w:rPr>
        <w:t>ев</w:t>
      </w:r>
      <w:r w:rsidRPr="00175515">
        <w:rPr>
          <w:rFonts w:ascii="Times New Roman" w:hAnsi="Times New Roman"/>
          <w:sz w:val="28"/>
          <w:szCs w:val="28"/>
        </w:rPr>
        <w:t xml:space="preserve"> из них:</w:t>
      </w:r>
    </w:p>
    <w:p w14:paraId="2D3EFEEC" w14:textId="77777777" w:rsidR="00175515" w:rsidRDefault="00175515" w:rsidP="00175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75515">
        <w:rPr>
          <w:rFonts w:ascii="Times New Roman" w:hAnsi="Times New Roman"/>
          <w:sz w:val="28"/>
          <w:szCs w:val="28"/>
        </w:rPr>
        <w:t xml:space="preserve">На объекте АО „Михайловский ГОК“ им. А. В. </w:t>
      </w:r>
      <w:proofErr w:type="spellStart"/>
      <w:r w:rsidRPr="00175515">
        <w:rPr>
          <w:rFonts w:ascii="Times New Roman" w:hAnsi="Times New Roman"/>
          <w:sz w:val="28"/>
          <w:szCs w:val="28"/>
        </w:rPr>
        <w:t>Варичева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», расположенного по адресу: Курская область, г. Железногорск, ул. Ленина, (II класс опасности, рудник с подземным способом разработки) 26 февраля 2021 в 02 часов 00 минут, произошел тяжелый несчастный случай с горным мастером подземного участка дренажной шахты </w:t>
      </w:r>
      <w:proofErr w:type="spellStart"/>
      <w:r w:rsidRPr="00175515">
        <w:rPr>
          <w:rFonts w:ascii="Times New Roman" w:hAnsi="Times New Roman"/>
          <w:sz w:val="28"/>
          <w:szCs w:val="28"/>
        </w:rPr>
        <w:t>Староверовым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Р.В.</w:t>
      </w:r>
    </w:p>
    <w:p w14:paraId="64C66392" w14:textId="77777777" w:rsidR="00175515" w:rsidRDefault="00175515" w:rsidP="00175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5515">
        <w:rPr>
          <w:rFonts w:ascii="Times New Roman" w:hAnsi="Times New Roman"/>
          <w:sz w:val="28"/>
          <w:szCs w:val="28"/>
        </w:rPr>
        <w:t xml:space="preserve">В 06 часов 40 </w:t>
      </w:r>
      <w:r w:rsidRPr="00BB291A">
        <w:rPr>
          <w:rFonts w:ascii="Times New Roman" w:hAnsi="Times New Roman"/>
          <w:sz w:val="28"/>
          <w:szCs w:val="28"/>
        </w:rPr>
        <w:t xml:space="preserve">минут </w:t>
      </w:r>
      <w:r w:rsidRPr="00BB291A">
        <w:rPr>
          <w:rFonts w:ascii="Times New Roman" w:hAnsi="Times New Roman"/>
          <w:bCs/>
          <w:sz w:val="28"/>
          <w:szCs w:val="28"/>
        </w:rPr>
        <w:t>05.04.2021</w:t>
      </w:r>
      <w:r w:rsidRPr="00BB291A">
        <w:rPr>
          <w:rFonts w:ascii="Times New Roman" w:hAnsi="Times New Roman"/>
          <w:sz w:val="28"/>
          <w:szCs w:val="28"/>
        </w:rPr>
        <w:t xml:space="preserve"> в карьере</w:t>
      </w:r>
      <w:r w:rsidRPr="00175515">
        <w:rPr>
          <w:rFonts w:ascii="Times New Roman" w:hAnsi="Times New Roman"/>
          <w:sz w:val="28"/>
          <w:szCs w:val="28"/>
        </w:rPr>
        <w:t xml:space="preserve"> АО «Лебединский ГОК» (II класс опасности) при визуальном осмотре водоотводной канавы после ее очистки бригадир Бережной А.С. получил удар ковшом в левую сторону туловища и упал в водоотводную канаву, при этом получил тяжелую производственную травму.</w:t>
      </w:r>
    </w:p>
    <w:p w14:paraId="29E6CEF4" w14:textId="77777777" w:rsidR="00175515" w:rsidRPr="00175515" w:rsidRDefault="00175515" w:rsidP="00175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75515">
        <w:rPr>
          <w:rFonts w:ascii="Times New Roman" w:hAnsi="Times New Roman"/>
          <w:sz w:val="28"/>
          <w:szCs w:val="28"/>
        </w:rPr>
        <w:t>В 6 часов 30 минут 15 апреля 2021 года в руднике с подземным способом разработки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>» (II класс опасности) при осмотре очистной заходки 4-3-12, проходчик Четвериков В.М. получил тяжелую производственную травму.</w:t>
      </w:r>
    </w:p>
    <w:p w14:paraId="169E243C" w14:textId="77777777" w:rsidR="00175515" w:rsidRPr="00175515" w:rsidRDefault="00175515" w:rsidP="00175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На всех подконтрольных предприятиях, организован и действует производственный контроль за соблюдением требований промышленной безопасности при эксплуатации опасных производственных объектов.</w:t>
      </w:r>
    </w:p>
    <w:p w14:paraId="4BE0D11C" w14:textId="77777777" w:rsidR="00175515" w:rsidRPr="00175515" w:rsidRDefault="00175515" w:rsidP="00175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Проводится экспертиза промышленной безопасности зданий и сооружений, технических устройств с истекшим сроком эксплуатации. В соответствии с </w:t>
      </w:r>
      <w:r w:rsidRPr="00175515">
        <w:rPr>
          <w:rFonts w:ascii="Times New Roman" w:hAnsi="Times New Roman"/>
          <w:sz w:val="28"/>
          <w:szCs w:val="28"/>
        </w:rPr>
        <w:lastRenderedPageBreak/>
        <w:t>Федеральным законом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эксплуатирующие организации предоставляют полиса страхования риска ответственности за причинение вреда, жизни, здоровью или имуществу третьих лиц и окружающей природной среде в результате аварии на опасном производственном объекте.</w:t>
      </w:r>
    </w:p>
    <w:p w14:paraId="0AC30BAC" w14:textId="77777777" w:rsidR="00175515" w:rsidRPr="00175515" w:rsidRDefault="00175515" w:rsidP="001755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Поднадзорные горнорудные предприятия региона КМА: АО «Комбинат </w:t>
      </w:r>
      <w:proofErr w:type="spellStart"/>
      <w:r w:rsidRPr="00175515">
        <w:rPr>
          <w:rFonts w:ascii="Times New Roman" w:hAnsi="Times New Roman"/>
          <w:sz w:val="28"/>
          <w:szCs w:val="28"/>
        </w:rPr>
        <w:t>КМАруда</w:t>
      </w:r>
      <w:proofErr w:type="spellEnd"/>
      <w:r w:rsidRPr="0017551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>» (Яковлевский ГОК), АО «Лебединский ГОК», АО «Михайловский ГОК», АО «Стойленский ГОК» имеют договора на обслуживание с филиалом «Военизированный горноспасательный отряд Юга и Центра» ФГУП «ВГСЧ». Выполнение договорных обязательств удовлетворительное.</w:t>
      </w:r>
    </w:p>
    <w:p w14:paraId="77A3798E" w14:textId="77777777" w:rsidR="00175515" w:rsidRPr="00175515" w:rsidRDefault="00175515" w:rsidP="001755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На предприятиях созданы вспомогательные горноспасательные команды для обслуживания опасных производственных объектов.</w:t>
      </w:r>
    </w:p>
    <w:p w14:paraId="557B4601" w14:textId="77777777" w:rsidR="00175515" w:rsidRPr="00175515" w:rsidRDefault="00175515" w:rsidP="00175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75515">
        <w:rPr>
          <w:rFonts w:ascii="Times New Roman" w:hAnsi="Times New Roman"/>
          <w:sz w:val="28"/>
          <w:szCs w:val="28"/>
          <w:lang w:val="x-none" w:eastAsia="x-none"/>
        </w:rPr>
        <w:t>В сфере безопасного ведения работ, связанных с пользованием недрами и промышленной безопасности за 6 месяцев 202</w:t>
      </w:r>
      <w:r w:rsidRPr="004043F8">
        <w:rPr>
          <w:rFonts w:ascii="Times New Roman" w:hAnsi="Times New Roman"/>
          <w:sz w:val="28"/>
          <w:szCs w:val="28"/>
          <w:lang w:eastAsia="x-none"/>
        </w:rPr>
        <w:t>1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года проведено </w:t>
      </w:r>
      <w:r w:rsidR="00BB291A" w:rsidRPr="004043F8">
        <w:rPr>
          <w:rFonts w:ascii="Times New Roman" w:hAnsi="Times New Roman"/>
          <w:sz w:val="28"/>
          <w:szCs w:val="28"/>
          <w:lang w:eastAsia="x-none"/>
        </w:rPr>
        <w:t>13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проверок. Выявлено </w:t>
      </w:r>
      <w:r w:rsidR="00BB291A" w:rsidRPr="004043F8">
        <w:rPr>
          <w:rFonts w:ascii="Times New Roman" w:hAnsi="Times New Roman"/>
          <w:sz w:val="28"/>
          <w:szCs w:val="28"/>
          <w:lang w:eastAsia="x-none"/>
        </w:rPr>
        <w:t>401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нарушений обязательных требований промышленной безопасности. За допущенные нарушения наложено 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75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административных наказаний, в том числе 1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4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приостановок деятельности по экспл</w:t>
      </w:r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t xml:space="preserve">уатации технических устройств, 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4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штрафа на юридическ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их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лиц и 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57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на должностных лиц, общая сумма наложенных штрафов составила 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4180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тыс. рублей.</w:t>
      </w:r>
    </w:p>
    <w:p w14:paraId="7539734B" w14:textId="77777777" w:rsidR="00175515" w:rsidRPr="00175515" w:rsidRDefault="00175515" w:rsidP="00175515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75515">
        <w:rPr>
          <w:rFonts w:ascii="Times New Roman" w:hAnsi="Times New Roman"/>
          <w:sz w:val="28"/>
          <w:szCs w:val="28"/>
          <w:lang w:val="x-none" w:eastAsia="x-none"/>
        </w:rPr>
        <w:t>На основании Приказа Верхне-Донского управления  Федеральной службы по экологическому, технологическому и атомному надзору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>«О назначении должностных лиц, уполномоченных осуществлять постоянный государственный надзор» должностные лица Верхне-Донского управления Ростехнадзора осуществляют постоянный государственный надзор на опасном производственном объекте</w:t>
      </w:r>
      <w:r w:rsidRPr="00175515">
        <w:rPr>
          <w:rFonts w:ascii="Times New Roman" w:hAnsi="Times New Roman"/>
          <w:bCs/>
          <w:sz w:val="28"/>
          <w:szCs w:val="28"/>
          <w:lang w:val="x-none" w:eastAsia="x-none"/>
        </w:rPr>
        <w:t xml:space="preserve"> «Рудник с подземным способом разработки»</w:t>
      </w:r>
      <w:r w:rsidRPr="00175515">
        <w:rPr>
          <w:rFonts w:ascii="Times New Roman" w:hAnsi="Times New Roman"/>
          <w:bCs/>
          <w:sz w:val="28"/>
          <w:szCs w:val="28"/>
          <w:lang w:eastAsia="x-none"/>
        </w:rPr>
        <w:t>,</w:t>
      </w:r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принадлежащего</w:t>
      </w:r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br/>
      </w:r>
      <w:r w:rsidRPr="00175515">
        <w:rPr>
          <w:rFonts w:ascii="Times New Roman" w:hAnsi="Times New Roman"/>
          <w:sz w:val="28"/>
          <w:szCs w:val="28"/>
          <w:lang w:eastAsia="x-none"/>
        </w:rPr>
        <w:t>АО</w:t>
      </w:r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«Комбинат </w:t>
      </w:r>
      <w:proofErr w:type="spellStart"/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t>КМАруда</w:t>
      </w:r>
      <w:proofErr w:type="spellEnd"/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t>», проведено 22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провер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ки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, выявлено </w:t>
      </w:r>
      <w:r w:rsidR="004043F8" w:rsidRPr="004043F8">
        <w:rPr>
          <w:rFonts w:ascii="Times New Roman" w:hAnsi="Times New Roman"/>
          <w:sz w:val="28"/>
          <w:szCs w:val="28"/>
          <w:lang w:eastAsia="x-none"/>
        </w:rPr>
        <w:t>25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нарушений. За</w:t>
      </w:r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допущенные нарушения наложено 4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административных наказания, на должностных лиц, общая сумм</w:t>
      </w:r>
      <w:r w:rsidR="004043F8" w:rsidRPr="004043F8">
        <w:rPr>
          <w:rFonts w:ascii="Times New Roman" w:hAnsi="Times New Roman"/>
          <w:sz w:val="28"/>
          <w:szCs w:val="28"/>
          <w:lang w:val="x-none" w:eastAsia="x-none"/>
        </w:rPr>
        <w:t>а наложенных штрафов составила 80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тыс. руб.</w:t>
      </w:r>
    </w:p>
    <w:p w14:paraId="380909C5" w14:textId="77777777" w:rsidR="00175515" w:rsidRPr="004043F8" w:rsidRDefault="00175515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C8986B" w14:textId="77777777" w:rsidR="007B1AAD" w:rsidRPr="007B1AAD" w:rsidRDefault="007B1AAD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Надзор за обращением взрывчатых материалов промышленного назначения</w:t>
      </w:r>
    </w:p>
    <w:p w14:paraId="238C1026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543C06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AAD">
        <w:rPr>
          <w:rFonts w:ascii="Times New Roman" w:hAnsi="Times New Roman"/>
          <w:sz w:val="28"/>
          <w:szCs w:val="28"/>
        </w:rPr>
        <w:t>Верхне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- Донским управлением Ростехнадзора осуществлялся маркшейдерский контроль за выполнением требований Федеральных законов, постановлений Правительства РФ на опасных производственных объектах.</w:t>
      </w:r>
    </w:p>
    <w:p w14:paraId="6D8F9130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Всего под надзором находятся:</w:t>
      </w:r>
    </w:p>
    <w:p w14:paraId="37C1C491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восемь горнорудных предприятий, осуществляющих деятельность на опасных производственных объектах, связанные с изготовлением, хранением, применением, транспортированием взрывчатых материалов промышленного назначения;</w:t>
      </w:r>
    </w:p>
    <w:p w14:paraId="1F9EB855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одна организация, связанная с хранением, применением, изготовлением и распространением взрывчатых веществ. Взрывные работы данная организация выполняет подрядным способом;</w:t>
      </w:r>
    </w:p>
    <w:p w14:paraId="27125D90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три организации, осуществляющие деятельность по предупреждению, ликвидации чрезвычайных ситуаций и уничтожению взрывоопасных предметов.</w:t>
      </w:r>
    </w:p>
    <w:p w14:paraId="069C1823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lastRenderedPageBreak/>
        <w:t>Представлены следующие поднадзорные организации и опасные производственные объекты:</w:t>
      </w:r>
    </w:p>
    <w:p w14:paraId="2D569A62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Предприятия, ведущие добычу руд черных металлов открытым способом:</w:t>
      </w:r>
    </w:p>
    <w:p w14:paraId="6E6D66C2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1. АО «Лебединский ГОК».</w:t>
      </w:r>
    </w:p>
    <w:p w14:paraId="760C136A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4851BBEC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02A334AA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Участок горного капитального строительства (специализированный подземный дренажной шахты II класс опасности;</w:t>
      </w:r>
    </w:p>
    <w:p w14:paraId="4A280EC3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-Пункт изготовления ЭВВ "</w:t>
      </w:r>
      <w:proofErr w:type="spellStart"/>
      <w:r w:rsidRPr="007B1AAD">
        <w:rPr>
          <w:rFonts w:ascii="Times New Roman" w:hAnsi="Times New Roman"/>
          <w:sz w:val="28"/>
          <w:szCs w:val="28"/>
        </w:rPr>
        <w:t>Тован</w:t>
      </w:r>
      <w:proofErr w:type="spellEnd"/>
      <w:r w:rsidRPr="007B1AAD">
        <w:rPr>
          <w:rFonts w:ascii="Times New Roman" w:hAnsi="Times New Roman"/>
          <w:sz w:val="28"/>
          <w:szCs w:val="28"/>
        </w:rPr>
        <w:t>" III класс опасности.</w:t>
      </w:r>
    </w:p>
    <w:p w14:paraId="7DCB20BC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2. АО «Стойленский ГОК».</w:t>
      </w:r>
    </w:p>
    <w:p w14:paraId="74B3D197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317C9374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шахты") II класс опасности;</w:t>
      </w:r>
    </w:p>
    <w:p w14:paraId="13319DE3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-Площадка погрузки-разгрузки взрывчатых материалов дренажной шахты III класс опасности</w:t>
      </w:r>
    </w:p>
    <w:p w14:paraId="7182D1A6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3. АО «Михайловский ГОК».</w:t>
      </w:r>
    </w:p>
    <w:p w14:paraId="42B1B262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-Рудник с открытым способом разработки </w:t>
      </w:r>
      <w:r w:rsidRPr="007B1AAD">
        <w:rPr>
          <w:rFonts w:ascii="Times New Roman" w:hAnsi="Times New Roman"/>
          <w:sz w:val="28"/>
          <w:szCs w:val="28"/>
          <w:lang w:val="en-US"/>
        </w:rPr>
        <w:t>II</w:t>
      </w:r>
      <w:r w:rsidRPr="007B1AAD">
        <w:rPr>
          <w:rFonts w:ascii="Times New Roman" w:hAnsi="Times New Roman"/>
          <w:sz w:val="28"/>
          <w:szCs w:val="28"/>
        </w:rPr>
        <w:t xml:space="preserve"> класс опасности</w:t>
      </w:r>
    </w:p>
    <w:p w14:paraId="361534CA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-Склад взрывчатых материалов </w:t>
      </w:r>
      <w:r w:rsidRPr="007B1AAD">
        <w:rPr>
          <w:rFonts w:ascii="Times New Roman" w:hAnsi="Times New Roman"/>
          <w:sz w:val="28"/>
          <w:szCs w:val="28"/>
          <w:lang w:val="en-US"/>
        </w:rPr>
        <w:t>II</w:t>
      </w:r>
      <w:r w:rsidRPr="007B1AAD">
        <w:rPr>
          <w:rFonts w:ascii="Times New Roman" w:hAnsi="Times New Roman"/>
          <w:sz w:val="28"/>
          <w:szCs w:val="28"/>
        </w:rPr>
        <w:t xml:space="preserve"> класс опасности</w:t>
      </w:r>
    </w:p>
    <w:p w14:paraId="66970565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-Участок горного капитального строительства (специализированный подземный дренажной шахты) </w:t>
      </w:r>
      <w:r w:rsidRPr="007B1AAD">
        <w:rPr>
          <w:rFonts w:ascii="Times New Roman" w:hAnsi="Times New Roman"/>
          <w:sz w:val="28"/>
          <w:szCs w:val="28"/>
          <w:lang w:val="en-US"/>
        </w:rPr>
        <w:t>II</w:t>
      </w:r>
      <w:r w:rsidRPr="007B1AAD">
        <w:rPr>
          <w:rFonts w:ascii="Times New Roman" w:hAnsi="Times New Roman"/>
          <w:sz w:val="28"/>
          <w:szCs w:val="28"/>
        </w:rPr>
        <w:t xml:space="preserve"> класс опасности</w:t>
      </w:r>
    </w:p>
    <w:p w14:paraId="4AB6CFA1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Предприятия, ведущие добычу руд черных металлов подземным способом:</w:t>
      </w:r>
    </w:p>
    <w:p w14:paraId="62482875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4. АО «Комбинат КМА руда».</w:t>
      </w:r>
    </w:p>
    <w:p w14:paraId="0544E999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-Рудник с подземным способом разработки I класс опасности.</w:t>
      </w:r>
    </w:p>
    <w:p w14:paraId="3FC244EF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5. ООО «</w:t>
      </w:r>
      <w:proofErr w:type="spellStart"/>
      <w:r w:rsidRPr="007B1AAD">
        <w:rPr>
          <w:rFonts w:ascii="Times New Roman" w:hAnsi="Times New Roman"/>
          <w:b/>
          <w:sz w:val="28"/>
          <w:szCs w:val="28"/>
        </w:rPr>
        <w:t>Корпанга</w:t>
      </w:r>
      <w:proofErr w:type="spellEnd"/>
      <w:r w:rsidRPr="007B1AAD">
        <w:rPr>
          <w:rFonts w:ascii="Times New Roman" w:hAnsi="Times New Roman"/>
          <w:b/>
          <w:sz w:val="28"/>
          <w:szCs w:val="28"/>
        </w:rPr>
        <w:t>» (Яковлевский ГОК).</w:t>
      </w:r>
    </w:p>
    <w:p w14:paraId="1ADB6110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-Рудник подземным способом разработки II класс опасности.</w:t>
      </w:r>
    </w:p>
    <w:p w14:paraId="6D276D4A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Предприятие, специализирующееся на хранении ВМ, изготовлению ЭВВ «</w:t>
      </w:r>
      <w:proofErr w:type="spellStart"/>
      <w:r w:rsidRPr="007B1AAD">
        <w:rPr>
          <w:rFonts w:ascii="Times New Roman" w:hAnsi="Times New Roman"/>
          <w:sz w:val="28"/>
          <w:szCs w:val="28"/>
        </w:rPr>
        <w:t>Нитрониты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», распространению ВМ и производству взрывных работ в карьерах </w:t>
      </w:r>
    </w:p>
    <w:p w14:paraId="1C989EDB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6. ООО «АВИСТО»</w:t>
      </w:r>
    </w:p>
    <w:p w14:paraId="2612EB7C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-Площадка погрузки-разгрузки взрывчатых материалов II класс опасности;</w:t>
      </w:r>
    </w:p>
    <w:p w14:paraId="3EE0C92A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50923749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-Участок производства эмульсионных взрывчатых веществ III класс опасности.</w:t>
      </w:r>
    </w:p>
    <w:p w14:paraId="145FBBFF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Номенклатура производства и потребления ВМ промышленного назначения обусловлена производством ВВ собственного изготовления (в основном эмульсионных) различных марок. Изготовление гранулированных ВВ, в общем объеме, незначителен и обусловлен технологией проходки горных выработок подземного рудника (АО «Комбинат КМА руда»). В 202</w:t>
      </w:r>
      <w:r w:rsidR="0053676F" w:rsidRPr="004043F8">
        <w:rPr>
          <w:rFonts w:ascii="Times New Roman" w:hAnsi="Times New Roman"/>
          <w:sz w:val="28"/>
          <w:szCs w:val="28"/>
        </w:rPr>
        <w:t>1</w:t>
      </w:r>
      <w:r w:rsidRPr="007B1AAD">
        <w:rPr>
          <w:rFonts w:ascii="Times New Roman" w:hAnsi="Times New Roman"/>
          <w:sz w:val="28"/>
          <w:szCs w:val="28"/>
        </w:rPr>
        <w:t xml:space="preserve"> году на руднике с подземным способом разработки АО «Комбинат КМА руда» продолжаются работы по внедрению эмульсионных взрывчатых веществ, для исключения пневматического заряжания </w:t>
      </w:r>
      <w:proofErr w:type="spellStart"/>
      <w:r w:rsidRPr="007B1AAD">
        <w:rPr>
          <w:rFonts w:ascii="Times New Roman" w:hAnsi="Times New Roman"/>
          <w:sz w:val="28"/>
          <w:szCs w:val="28"/>
        </w:rPr>
        <w:t>тротилосодержащими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ВВ.</w:t>
      </w:r>
    </w:p>
    <w:p w14:paraId="37BBDC43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Проходка горных выработок рудника с подземным способом разработки и дренажных шахт, осуществляется с применением патронированных ВВ «Аммонал-200», Аммонит-6ЖВ д-32, 90.</w:t>
      </w:r>
    </w:p>
    <w:p w14:paraId="3CFDB9C7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Горнодобывающие предприятия АО «Лебединский ГОК», АО «Михайловский ГОК» изготавливают ЭВВ марок «</w:t>
      </w:r>
      <w:proofErr w:type="spellStart"/>
      <w:r w:rsidRPr="007B1AAD">
        <w:rPr>
          <w:rFonts w:ascii="Times New Roman" w:hAnsi="Times New Roman"/>
          <w:sz w:val="28"/>
          <w:szCs w:val="28"/>
        </w:rPr>
        <w:t>Тован</w:t>
      </w:r>
      <w:proofErr w:type="spellEnd"/>
      <w:r w:rsidRPr="007B1AAD">
        <w:rPr>
          <w:rFonts w:ascii="Times New Roman" w:hAnsi="Times New Roman"/>
          <w:sz w:val="28"/>
          <w:szCs w:val="28"/>
        </w:rPr>
        <w:t>», «</w:t>
      </w:r>
      <w:proofErr w:type="spellStart"/>
      <w:r w:rsidRPr="007B1AAD">
        <w:rPr>
          <w:rFonts w:ascii="Times New Roman" w:hAnsi="Times New Roman"/>
          <w:sz w:val="28"/>
          <w:szCs w:val="28"/>
        </w:rPr>
        <w:t>Товаг</w:t>
      </w:r>
      <w:proofErr w:type="spellEnd"/>
      <w:r w:rsidRPr="007B1AAD">
        <w:rPr>
          <w:rFonts w:ascii="Times New Roman" w:hAnsi="Times New Roman"/>
          <w:sz w:val="28"/>
          <w:szCs w:val="28"/>
        </w:rPr>
        <w:t>», «</w:t>
      </w:r>
      <w:proofErr w:type="spellStart"/>
      <w:r w:rsidRPr="007B1AAD">
        <w:rPr>
          <w:rFonts w:ascii="Times New Roman" w:hAnsi="Times New Roman"/>
          <w:sz w:val="28"/>
          <w:szCs w:val="28"/>
        </w:rPr>
        <w:t>Гранэмит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» из невзрывчатых компонентов на собственных стационарных пунктах, </w:t>
      </w:r>
      <w:r w:rsidRPr="007B1AAD">
        <w:rPr>
          <w:rFonts w:ascii="Times New Roman" w:hAnsi="Times New Roman"/>
          <w:sz w:val="28"/>
          <w:szCs w:val="28"/>
        </w:rPr>
        <w:lastRenderedPageBreak/>
        <w:t>расположенных на территориях складов ВМ, в пределах горного отвода предприятий.</w:t>
      </w:r>
    </w:p>
    <w:p w14:paraId="6CCCCD0C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ООО «АВИСТО» изготавливают ЭВВ марки «</w:t>
      </w:r>
      <w:proofErr w:type="spellStart"/>
      <w:r w:rsidRPr="007B1AAD">
        <w:rPr>
          <w:rFonts w:ascii="Times New Roman" w:hAnsi="Times New Roman"/>
          <w:sz w:val="28"/>
          <w:szCs w:val="28"/>
        </w:rPr>
        <w:t>Нитронит</w:t>
      </w:r>
      <w:proofErr w:type="spellEnd"/>
      <w:r w:rsidRPr="007B1AAD">
        <w:rPr>
          <w:rFonts w:ascii="Times New Roman" w:hAnsi="Times New Roman"/>
          <w:sz w:val="28"/>
          <w:szCs w:val="28"/>
        </w:rPr>
        <w:t>» из невзрывчатых компонентов на собственном стационарном пункте, расположенного на территории базисного склада ВМ.</w:t>
      </w:r>
    </w:p>
    <w:p w14:paraId="07E349B0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Доставка ВМ к местам применения осуществляется, в пределах горных отводов предприятий, транспортно-смесительно-зарядными машинами (ТСЗМ, Универсал) и специальными автомобилями под охраной вооруженных нарядов частных охранных предприятий и патрульными службами ОВД.</w:t>
      </w:r>
    </w:p>
    <w:p w14:paraId="358E9006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Инициирование шпуровых и скважинных зарядов осуществляется с помощью допущенных Ростехнадзором к применению неэлектрических систем инициирования типа «</w:t>
      </w:r>
      <w:proofErr w:type="spellStart"/>
      <w:r w:rsidRPr="007B1AAD">
        <w:rPr>
          <w:rFonts w:ascii="Times New Roman" w:hAnsi="Times New Roman"/>
          <w:sz w:val="28"/>
          <w:szCs w:val="28"/>
        </w:rPr>
        <w:t>Примадет</w:t>
      </w:r>
      <w:proofErr w:type="spellEnd"/>
      <w:r w:rsidRPr="007B1AAD">
        <w:rPr>
          <w:rFonts w:ascii="Times New Roman" w:hAnsi="Times New Roman"/>
          <w:sz w:val="28"/>
          <w:szCs w:val="28"/>
        </w:rPr>
        <w:t>», «</w:t>
      </w:r>
      <w:proofErr w:type="spellStart"/>
      <w:r w:rsidRPr="007B1AAD">
        <w:rPr>
          <w:rFonts w:ascii="Times New Roman" w:hAnsi="Times New Roman"/>
          <w:sz w:val="28"/>
          <w:szCs w:val="28"/>
        </w:rPr>
        <w:t>Эдилин</w:t>
      </w:r>
      <w:proofErr w:type="spellEnd"/>
      <w:r w:rsidRPr="007B1AAD">
        <w:rPr>
          <w:rFonts w:ascii="Times New Roman" w:hAnsi="Times New Roman"/>
          <w:sz w:val="28"/>
          <w:szCs w:val="28"/>
        </w:rPr>
        <w:t>» «Коршун». Применение электрического способа инициирования скважинных зарядов не значителен и обусловлен проведением массовых взрывов в АО «Комбинат КМА руда». Огневой способ взрывания полностью исключен с 2006.</w:t>
      </w:r>
    </w:p>
    <w:p w14:paraId="3937FAAA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Коммутация взрываемых скважин на открытых горных работах осуществляется с помощью ДШЭ-12, РПЭ-2, НСИ.</w:t>
      </w:r>
    </w:p>
    <w:p w14:paraId="33982659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За истекший период инспекторским составом проведено 2 плановые проверки, </w:t>
      </w:r>
      <w:r w:rsidR="004F36EB" w:rsidRPr="004043F8">
        <w:rPr>
          <w:rFonts w:ascii="Times New Roman" w:hAnsi="Times New Roman"/>
          <w:sz w:val="28"/>
          <w:szCs w:val="28"/>
        </w:rPr>
        <w:t>3</w:t>
      </w:r>
      <w:r w:rsidRPr="007B1AAD">
        <w:rPr>
          <w:rFonts w:ascii="Times New Roman" w:hAnsi="Times New Roman"/>
          <w:sz w:val="28"/>
          <w:szCs w:val="28"/>
        </w:rPr>
        <w:t xml:space="preserve"> внеплано</w:t>
      </w:r>
      <w:r w:rsidR="004F36EB" w:rsidRPr="004043F8">
        <w:rPr>
          <w:rFonts w:ascii="Times New Roman" w:hAnsi="Times New Roman"/>
          <w:sz w:val="28"/>
          <w:szCs w:val="28"/>
        </w:rPr>
        <w:t>вых проверок</w:t>
      </w:r>
      <w:r w:rsidRPr="007B1AAD">
        <w:rPr>
          <w:rFonts w:ascii="Times New Roman" w:hAnsi="Times New Roman"/>
          <w:sz w:val="28"/>
          <w:szCs w:val="28"/>
        </w:rPr>
        <w:t xml:space="preserve"> по выполнению ранее выданных предписаний. По результатам проведенных проверок, за нарушения правил и инструкций в области промышленной безопасности связанных с взрывчатыми материалами промышленного назначения, привлечено к административной ответственности</w:t>
      </w:r>
      <w:r w:rsidR="00F82D00" w:rsidRPr="004043F8">
        <w:rPr>
          <w:rFonts w:ascii="Times New Roman" w:hAnsi="Times New Roman"/>
          <w:sz w:val="28"/>
          <w:szCs w:val="28"/>
        </w:rPr>
        <w:t xml:space="preserve"> 9</w:t>
      </w:r>
      <w:r w:rsidRPr="007B1AAD">
        <w:rPr>
          <w:rFonts w:ascii="Times New Roman" w:hAnsi="Times New Roman"/>
          <w:sz w:val="28"/>
          <w:szCs w:val="28"/>
        </w:rPr>
        <w:t xml:space="preserve"> должностн</w:t>
      </w:r>
      <w:r w:rsidR="00F82D00" w:rsidRPr="004043F8">
        <w:rPr>
          <w:rFonts w:ascii="Times New Roman" w:hAnsi="Times New Roman"/>
          <w:sz w:val="28"/>
          <w:szCs w:val="28"/>
        </w:rPr>
        <w:t>ых</w:t>
      </w:r>
      <w:r w:rsidRPr="007B1AAD">
        <w:rPr>
          <w:rFonts w:ascii="Times New Roman" w:hAnsi="Times New Roman"/>
          <w:sz w:val="28"/>
          <w:szCs w:val="28"/>
        </w:rPr>
        <w:t xml:space="preserve"> лиц, на сумму 30</w:t>
      </w:r>
      <w:r w:rsidR="00F82D00" w:rsidRPr="004043F8">
        <w:rPr>
          <w:rFonts w:ascii="Times New Roman" w:hAnsi="Times New Roman"/>
          <w:sz w:val="28"/>
          <w:szCs w:val="28"/>
        </w:rPr>
        <w:t>0</w:t>
      </w:r>
      <w:r w:rsidRPr="007B1AAD">
        <w:rPr>
          <w:rFonts w:ascii="Times New Roman" w:hAnsi="Times New Roman"/>
          <w:sz w:val="28"/>
          <w:szCs w:val="28"/>
        </w:rPr>
        <w:t xml:space="preserve"> тыс. рублей, а также привлечено </w:t>
      </w:r>
      <w:r w:rsidR="001A36D0" w:rsidRPr="004043F8">
        <w:rPr>
          <w:rFonts w:ascii="Times New Roman" w:hAnsi="Times New Roman"/>
          <w:sz w:val="28"/>
          <w:szCs w:val="28"/>
        </w:rPr>
        <w:t>3</w:t>
      </w:r>
      <w:r w:rsidRPr="007B1AAD">
        <w:rPr>
          <w:rFonts w:ascii="Times New Roman" w:hAnsi="Times New Roman"/>
          <w:sz w:val="28"/>
          <w:szCs w:val="28"/>
        </w:rPr>
        <w:t xml:space="preserve"> юридическ</w:t>
      </w:r>
      <w:r w:rsidR="001A36D0" w:rsidRPr="004043F8">
        <w:rPr>
          <w:rFonts w:ascii="Times New Roman" w:hAnsi="Times New Roman"/>
          <w:sz w:val="28"/>
          <w:szCs w:val="28"/>
        </w:rPr>
        <w:t>их</w:t>
      </w:r>
      <w:r w:rsidRPr="007B1AAD">
        <w:rPr>
          <w:rFonts w:ascii="Times New Roman" w:hAnsi="Times New Roman"/>
          <w:sz w:val="28"/>
          <w:szCs w:val="28"/>
        </w:rPr>
        <w:t xml:space="preserve"> лиц, на сумму </w:t>
      </w:r>
      <w:r w:rsidR="00F82D00" w:rsidRPr="004043F8">
        <w:rPr>
          <w:rFonts w:ascii="Times New Roman" w:hAnsi="Times New Roman"/>
          <w:sz w:val="28"/>
          <w:szCs w:val="28"/>
        </w:rPr>
        <w:t>1300</w:t>
      </w:r>
      <w:r w:rsidRPr="007B1AAD">
        <w:rPr>
          <w:rFonts w:ascii="Times New Roman" w:hAnsi="Times New Roman"/>
          <w:sz w:val="28"/>
          <w:szCs w:val="28"/>
        </w:rPr>
        <w:t xml:space="preserve"> тыс. рублей приостановлена деятельность по эксплуатации </w:t>
      </w:r>
      <w:r w:rsidR="001A36D0" w:rsidRPr="004043F8">
        <w:rPr>
          <w:rFonts w:ascii="Times New Roman" w:hAnsi="Times New Roman"/>
          <w:sz w:val="28"/>
          <w:szCs w:val="28"/>
        </w:rPr>
        <w:t>4</w:t>
      </w:r>
      <w:r w:rsidRPr="007B1AAD">
        <w:rPr>
          <w:rFonts w:ascii="Times New Roman" w:hAnsi="Times New Roman"/>
          <w:sz w:val="28"/>
          <w:szCs w:val="28"/>
        </w:rPr>
        <w:t xml:space="preserve"> технических устройств. Предприятия своевременно проводят страхование гр</w:t>
      </w:r>
      <w:r w:rsidR="001A36D0" w:rsidRPr="004043F8">
        <w:rPr>
          <w:rFonts w:ascii="Times New Roman" w:hAnsi="Times New Roman"/>
          <w:sz w:val="28"/>
          <w:szCs w:val="28"/>
        </w:rPr>
        <w:t>ажданской ответственности опасных производственных</w:t>
      </w:r>
      <w:r w:rsidRPr="007B1AAD">
        <w:rPr>
          <w:rFonts w:ascii="Times New Roman" w:hAnsi="Times New Roman"/>
          <w:sz w:val="28"/>
          <w:szCs w:val="28"/>
        </w:rPr>
        <w:t xml:space="preserve"> объект</w:t>
      </w:r>
      <w:r w:rsidR="001A36D0" w:rsidRPr="004043F8">
        <w:rPr>
          <w:rFonts w:ascii="Times New Roman" w:hAnsi="Times New Roman"/>
          <w:sz w:val="28"/>
          <w:szCs w:val="28"/>
        </w:rPr>
        <w:t>ов</w:t>
      </w:r>
      <w:r w:rsidRPr="007B1AAD">
        <w:rPr>
          <w:rFonts w:ascii="Times New Roman" w:hAnsi="Times New Roman"/>
          <w:sz w:val="28"/>
          <w:szCs w:val="28"/>
        </w:rPr>
        <w:t xml:space="preserve"> за причинение вре</w:t>
      </w:r>
      <w:r w:rsidR="001A36D0" w:rsidRPr="004043F8">
        <w:rPr>
          <w:rFonts w:ascii="Times New Roman" w:hAnsi="Times New Roman"/>
          <w:sz w:val="28"/>
          <w:szCs w:val="28"/>
        </w:rPr>
        <w:t>да в результате аварии на опасных</w:t>
      </w:r>
      <w:r w:rsidRPr="007B1AAD">
        <w:rPr>
          <w:rFonts w:ascii="Times New Roman" w:hAnsi="Times New Roman"/>
          <w:sz w:val="28"/>
          <w:szCs w:val="28"/>
        </w:rPr>
        <w:t xml:space="preserve"> объект</w:t>
      </w:r>
      <w:r w:rsidR="001A36D0" w:rsidRPr="004043F8">
        <w:rPr>
          <w:rFonts w:ascii="Times New Roman" w:hAnsi="Times New Roman"/>
          <w:sz w:val="28"/>
          <w:szCs w:val="28"/>
        </w:rPr>
        <w:t>ах</w:t>
      </w:r>
      <w:r w:rsidRPr="007B1AAD">
        <w:rPr>
          <w:rFonts w:ascii="Times New Roman" w:hAnsi="Times New Roman"/>
          <w:sz w:val="28"/>
          <w:szCs w:val="28"/>
        </w:rPr>
        <w:t>.</w:t>
      </w:r>
    </w:p>
    <w:p w14:paraId="6F03EEF5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Предприятиями разработаны, прошли экспертизу и утверждены декларации промышленной безопасности опасных производственных объектов, и другие документы, обеспечивающие безопасную деятельность предприятий.</w:t>
      </w:r>
    </w:p>
    <w:p w14:paraId="04F329EA" w14:textId="77777777" w:rsidR="007B1AAD" w:rsidRPr="007B1AAD" w:rsidRDefault="007B1AAD" w:rsidP="007B1AAD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1AAD">
        <w:rPr>
          <w:rFonts w:ascii="Times New Roman" w:hAnsi="Times New Roman"/>
          <w:sz w:val="28"/>
          <w:szCs w:val="28"/>
        </w:rPr>
        <w:t>Все горнодобывающие предприятия имеют лицензии, соответствующие профилю деятельности предприятия.</w:t>
      </w:r>
    </w:p>
    <w:p w14:paraId="7F9BA1B0" w14:textId="77777777" w:rsidR="007B1AAD" w:rsidRPr="007B1AAD" w:rsidRDefault="007B1AAD" w:rsidP="007B1AAD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96D92C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Маркшейдерский контроль и надзор за безопасным недропользованием</w:t>
      </w:r>
    </w:p>
    <w:p w14:paraId="061626C2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D995AE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AAD">
        <w:rPr>
          <w:rFonts w:ascii="Times New Roman" w:hAnsi="Times New Roman"/>
          <w:sz w:val="28"/>
          <w:szCs w:val="28"/>
        </w:rPr>
        <w:t>Верхне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- Донским управлением Ростехнадзора осуществлялся маркшейдерский контроль за выполнением требований Федеральных законов, постановлений Правительства РФ на опасных производственных объектах.</w:t>
      </w:r>
    </w:p>
    <w:p w14:paraId="284FE657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По состоянию на 01.07.202</w:t>
      </w:r>
      <w:r w:rsidR="004036E7" w:rsidRPr="004043F8">
        <w:rPr>
          <w:rFonts w:ascii="Times New Roman" w:hAnsi="Times New Roman"/>
          <w:sz w:val="28"/>
          <w:szCs w:val="28"/>
        </w:rPr>
        <w:t>1</w:t>
      </w:r>
      <w:r w:rsidRPr="007B1AAD">
        <w:rPr>
          <w:rFonts w:ascii="Times New Roman" w:hAnsi="Times New Roman"/>
          <w:sz w:val="28"/>
          <w:szCs w:val="28"/>
        </w:rPr>
        <w:t xml:space="preserve"> под надзором находится 4</w:t>
      </w:r>
      <w:r w:rsidR="00B72D5A" w:rsidRPr="004043F8">
        <w:rPr>
          <w:rFonts w:ascii="Times New Roman" w:hAnsi="Times New Roman"/>
          <w:sz w:val="28"/>
          <w:szCs w:val="28"/>
        </w:rPr>
        <w:t>8</w:t>
      </w:r>
      <w:r w:rsidRPr="007B1AAD">
        <w:rPr>
          <w:rFonts w:ascii="Times New Roman" w:hAnsi="Times New Roman"/>
          <w:sz w:val="28"/>
          <w:szCs w:val="28"/>
        </w:rPr>
        <w:t xml:space="preserve"> предприятий, имеющих лицензии на право производства маркшейдерских работ, в т.ч. эксплуатирующих опасные производственные объекты – 5, специализированные организации, ведущие маркшейдерские работы -</w:t>
      </w:r>
      <w:r w:rsidR="006F1B80" w:rsidRPr="004043F8">
        <w:rPr>
          <w:rFonts w:ascii="Times New Roman" w:hAnsi="Times New Roman"/>
          <w:sz w:val="28"/>
          <w:szCs w:val="28"/>
        </w:rPr>
        <w:t xml:space="preserve"> </w:t>
      </w:r>
      <w:r w:rsidRPr="007B1AAD">
        <w:rPr>
          <w:rFonts w:ascii="Times New Roman" w:hAnsi="Times New Roman"/>
          <w:sz w:val="28"/>
          <w:szCs w:val="28"/>
        </w:rPr>
        <w:t xml:space="preserve">18 и осуществляющих добычу общераспространенных полезных ископаемых - 9. Основными недропользователями являются АО «Лебединский ГОК», АО «Стойленский ГОК», АО «Комбинат </w:t>
      </w:r>
      <w:proofErr w:type="spellStart"/>
      <w:r w:rsidRPr="007B1AAD">
        <w:rPr>
          <w:rFonts w:ascii="Times New Roman" w:hAnsi="Times New Roman"/>
          <w:sz w:val="28"/>
          <w:szCs w:val="28"/>
        </w:rPr>
        <w:t>КМАруда</w:t>
      </w:r>
      <w:proofErr w:type="spellEnd"/>
      <w:r w:rsidRPr="007B1AAD">
        <w:rPr>
          <w:rFonts w:ascii="Times New Roman" w:hAnsi="Times New Roman"/>
          <w:sz w:val="28"/>
          <w:szCs w:val="28"/>
        </w:rPr>
        <w:t>», ООО</w:t>
      </w:r>
      <w:r w:rsidR="006F1B80" w:rsidRPr="004043F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F1B80" w:rsidRPr="004043F8">
        <w:rPr>
          <w:rFonts w:ascii="Times New Roman" w:hAnsi="Times New Roman"/>
          <w:sz w:val="28"/>
          <w:szCs w:val="28"/>
        </w:rPr>
        <w:t>Корпанга</w:t>
      </w:r>
      <w:proofErr w:type="spellEnd"/>
      <w:r w:rsidR="006F1B80" w:rsidRPr="004043F8">
        <w:rPr>
          <w:rFonts w:ascii="Times New Roman" w:hAnsi="Times New Roman"/>
          <w:sz w:val="28"/>
          <w:szCs w:val="28"/>
        </w:rPr>
        <w:t>» (Яковлевский ГОК) и</w:t>
      </w:r>
      <w:r w:rsidR="006F1B80" w:rsidRPr="004043F8">
        <w:rPr>
          <w:rFonts w:ascii="Times New Roman" w:hAnsi="Times New Roman"/>
          <w:sz w:val="28"/>
          <w:szCs w:val="28"/>
        </w:rPr>
        <w:br/>
      </w:r>
      <w:r w:rsidRPr="007B1AAD">
        <w:rPr>
          <w:rFonts w:ascii="Times New Roman" w:hAnsi="Times New Roman"/>
          <w:sz w:val="28"/>
          <w:szCs w:val="28"/>
        </w:rPr>
        <w:t xml:space="preserve">АО «Михайловский ГОК». </w:t>
      </w:r>
    </w:p>
    <w:p w14:paraId="1C445EF1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lastRenderedPageBreak/>
        <w:t>Подконтрольные предприятия обеспечивают отработку запасов полезных ископаемых на основании требований регламентирующих документов: лицензий на право добычи, лицензии на производство маркшейдерских работ, технических проектов, планов развития горных работ, регламентов и рекомендаций научно-исследовательских институтов и внедрения новых технологий программного компьютерного обеспечения планирования и моделирования ведения горных работ.</w:t>
      </w:r>
    </w:p>
    <w:p w14:paraId="05FAF409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 обеспечены квалифицированными кадрами маркшейдеров.</w:t>
      </w:r>
    </w:p>
    <w:p w14:paraId="07709E64" w14:textId="77777777" w:rsidR="007B1AAD" w:rsidRPr="007B1AAD" w:rsidRDefault="007B1AAD" w:rsidP="007B1AAD">
      <w:pPr>
        <w:tabs>
          <w:tab w:val="left" w:pos="44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Обеспечивается производственный маркшейдерский контроль за влиянием горных работ на здания и сооружения, расположенные в горном отводе.</w:t>
      </w:r>
    </w:p>
    <w:p w14:paraId="067920BF" w14:textId="77777777" w:rsidR="007B1AAD" w:rsidRPr="007B1AAD" w:rsidRDefault="007B1AAD" w:rsidP="007B1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Осуществляется контроль за выполнением проектных решений по гидрозащите и осушению карьеров для обеспечения работы горного оборудования в нормальном режиме.</w:t>
      </w:r>
    </w:p>
    <w:p w14:paraId="6FE9FEA0" w14:textId="77777777" w:rsidR="007B1AAD" w:rsidRPr="007B1AAD" w:rsidRDefault="007B1AAD" w:rsidP="007B1A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7B1AAD">
        <w:rPr>
          <w:rFonts w:ascii="Times New Roman" w:hAnsi="Times New Roman"/>
          <w:sz w:val="28"/>
          <w:szCs w:val="28"/>
        </w:rPr>
        <w:t>За 6 месяцев 202</w:t>
      </w:r>
      <w:r w:rsidR="006F1B80" w:rsidRPr="004043F8">
        <w:rPr>
          <w:rFonts w:ascii="Times New Roman" w:hAnsi="Times New Roman"/>
          <w:sz w:val="28"/>
          <w:szCs w:val="28"/>
        </w:rPr>
        <w:t>1</w:t>
      </w:r>
      <w:r w:rsidRPr="007B1AAD">
        <w:rPr>
          <w:rFonts w:ascii="Times New Roman" w:hAnsi="Times New Roman"/>
          <w:sz w:val="28"/>
          <w:szCs w:val="28"/>
        </w:rPr>
        <w:t xml:space="preserve"> года было проведено </w:t>
      </w:r>
      <w:r w:rsidR="006F1B80" w:rsidRPr="004043F8">
        <w:rPr>
          <w:rFonts w:ascii="Times New Roman" w:hAnsi="Times New Roman"/>
          <w:sz w:val="28"/>
          <w:szCs w:val="28"/>
        </w:rPr>
        <w:t>5</w:t>
      </w:r>
      <w:r w:rsidRPr="007B1AAD">
        <w:rPr>
          <w:rFonts w:ascii="Times New Roman" w:hAnsi="Times New Roman"/>
          <w:sz w:val="28"/>
          <w:szCs w:val="28"/>
        </w:rPr>
        <w:t xml:space="preserve"> проверок. </w:t>
      </w:r>
      <w:r w:rsidR="00B72D5A" w:rsidRPr="004043F8">
        <w:rPr>
          <w:rFonts w:ascii="Times New Roman" w:hAnsi="Times New Roman"/>
          <w:sz w:val="28"/>
          <w:szCs w:val="28"/>
        </w:rPr>
        <w:t>2</w:t>
      </w:r>
      <w:r w:rsidRPr="007B1AAD">
        <w:rPr>
          <w:rFonts w:ascii="Times New Roman" w:hAnsi="Times New Roman"/>
          <w:sz w:val="28"/>
          <w:szCs w:val="28"/>
        </w:rPr>
        <w:t xml:space="preserve"> планов</w:t>
      </w:r>
      <w:r w:rsidR="006F1B80" w:rsidRPr="004043F8">
        <w:rPr>
          <w:rFonts w:ascii="Times New Roman" w:hAnsi="Times New Roman"/>
          <w:sz w:val="28"/>
          <w:szCs w:val="28"/>
        </w:rPr>
        <w:t>ых</w:t>
      </w:r>
      <w:r w:rsidRPr="007B1AAD">
        <w:rPr>
          <w:rFonts w:ascii="Times New Roman" w:hAnsi="Times New Roman"/>
          <w:sz w:val="28"/>
          <w:szCs w:val="28"/>
        </w:rPr>
        <w:t xml:space="preserve"> провер</w:t>
      </w:r>
      <w:r w:rsidR="0015259D" w:rsidRPr="004043F8">
        <w:rPr>
          <w:rFonts w:ascii="Times New Roman" w:hAnsi="Times New Roman"/>
          <w:sz w:val="28"/>
          <w:szCs w:val="28"/>
        </w:rPr>
        <w:t>ок</w:t>
      </w:r>
      <w:r w:rsidRPr="007B1AAD">
        <w:rPr>
          <w:rFonts w:ascii="Times New Roman" w:hAnsi="Times New Roman"/>
          <w:sz w:val="28"/>
          <w:szCs w:val="28"/>
        </w:rPr>
        <w:t xml:space="preserve">, </w:t>
      </w:r>
      <w:r w:rsidR="00B72D5A" w:rsidRPr="004043F8">
        <w:rPr>
          <w:rFonts w:ascii="Times New Roman" w:hAnsi="Times New Roman"/>
          <w:sz w:val="28"/>
          <w:szCs w:val="28"/>
        </w:rPr>
        <w:t>3</w:t>
      </w:r>
      <w:r w:rsidRPr="007B1AAD">
        <w:rPr>
          <w:rFonts w:ascii="Times New Roman" w:hAnsi="Times New Roman"/>
          <w:sz w:val="28"/>
          <w:szCs w:val="28"/>
        </w:rPr>
        <w:t xml:space="preserve"> провер</w:t>
      </w:r>
      <w:r w:rsidR="00B72D5A" w:rsidRPr="004043F8">
        <w:rPr>
          <w:rFonts w:ascii="Times New Roman" w:hAnsi="Times New Roman"/>
          <w:sz w:val="28"/>
          <w:szCs w:val="28"/>
        </w:rPr>
        <w:t>ки</w:t>
      </w:r>
      <w:r w:rsidRPr="007B1AAD">
        <w:rPr>
          <w:rFonts w:ascii="Times New Roman" w:hAnsi="Times New Roman"/>
          <w:sz w:val="28"/>
          <w:szCs w:val="28"/>
        </w:rPr>
        <w:t xml:space="preserve"> выполнения ранее выданн</w:t>
      </w:r>
      <w:r w:rsidR="0015259D" w:rsidRPr="004043F8">
        <w:rPr>
          <w:rFonts w:ascii="Times New Roman" w:hAnsi="Times New Roman"/>
          <w:sz w:val="28"/>
          <w:szCs w:val="28"/>
        </w:rPr>
        <w:t>ых</w:t>
      </w:r>
      <w:r w:rsidRPr="007B1AAD">
        <w:rPr>
          <w:rFonts w:ascii="Times New Roman" w:hAnsi="Times New Roman"/>
          <w:sz w:val="28"/>
          <w:szCs w:val="28"/>
        </w:rPr>
        <w:t xml:space="preserve"> предписани</w:t>
      </w:r>
      <w:r w:rsidR="0015259D" w:rsidRPr="004043F8">
        <w:rPr>
          <w:rFonts w:ascii="Times New Roman" w:hAnsi="Times New Roman"/>
          <w:sz w:val="28"/>
          <w:szCs w:val="28"/>
        </w:rPr>
        <w:t>й</w:t>
      </w:r>
      <w:r w:rsidRPr="007B1AAD">
        <w:rPr>
          <w:rFonts w:ascii="Times New Roman" w:hAnsi="Times New Roman"/>
          <w:sz w:val="28"/>
          <w:szCs w:val="28"/>
        </w:rPr>
        <w:t xml:space="preserve">. В ходе проверок выявлено </w:t>
      </w:r>
      <w:r w:rsidR="00B72D5A" w:rsidRPr="004043F8">
        <w:rPr>
          <w:rFonts w:ascii="Times New Roman" w:hAnsi="Times New Roman"/>
          <w:sz w:val="28"/>
          <w:szCs w:val="28"/>
        </w:rPr>
        <w:t>43</w:t>
      </w:r>
      <w:r w:rsidRPr="007B1AAD">
        <w:rPr>
          <w:rFonts w:ascii="Times New Roman" w:hAnsi="Times New Roman"/>
          <w:sz w:val="28"/>
          <w:szCs w:val="28"/>
        </w:rPr>
        <w:t xml:space="preserve"> нарушений требований промышленной безопасности. За допущенные нарушения наложено </w:t>
      </w:r>
      <w:r w:rsidR="00B72D5A" w:rsidRPr="004043F8">
        <w:rPr>
          <w:rFonts w:ascii="Times New Roman" w:hAnsi="Times New Roman"/>
          <w:sz w:val="28"/>
          <w:szCs w:val="28"/>
        </w:rPr>
        <w:t>6</w:t>
      </w:r>
      <w:r w:rsidRPr="007B1AAD">
        <w:rPr>
          <w:rFonts w:ascii="Times New Roman" w:hAnsi="Times New Roman"/>
          <w:sz w:val="28"/>
          <w:szCs w:val="28"/>
        </w:rPr>
        <w:t xml:space="preserve"> административных наказания на должностных лиц, общая сумма наложенных штрафов составила 1</w:t>
      </w:r>
      <w:r w:rsidR="00B72D5A" w:rsidRPr="004043F8">
        <w:rPr>
          <w:rFonts w:ascii="Times New Roman" w:hAnsi="Times New Roman"/>
          <w:sz w:val="28"/>
          <w:szCs w:val="28"/>
        </w:rPr>
        <w:t>3</w:t>
      </w:r>
      <w:r w:rsidRPr="007B1AAD">
        <w:rPr>
          <w:rFonts w:ascii="Times New Roman" w:hAnsi="Times New Roman"/>
          <w:sz w:val="28"/>
          <w:szCs w:val="28"/>
        </w:rPr>
        <w:t>0 тыс. руб.</w:t>
      </w:r>
    </w:p>
    <w:p w14:paraId="7EDA25A6" w14:textId="77777777" w:rsidR="00FC5A39" w:rsidRDefault="00FC5A39" w:rsidP="007B1AAD">
      <w:pPr>
        <w:rPr>
          <w:rFonts w:ascii="Times New Roman" w:hAnsi="Times New Roman"/>
          <w:sz w:val="28"/>
          <w:szCs w:val="28"/>
        </w:rPr>
      </w:pPr>
    </w:p>
    <w:p w14:paraId="11E3564E" w14:textId="77777777" w:rsidR="00721E30" w:rsidRPr="00721E30" w:rsidRDefault="00721E30" w:rsidP="00721E3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bCs/>
          <w:color w:val="000000"/>
          <w:sz w:val="28"/>
          <w:szCs w:val="28"/>
        </w:rPr>
        <w:t>Федеральный государственный надзор за объектами транспортирования опасных веществ</w:t>
      </w:r>
    </w:p>
    <w:p w14:paraId="5972B1B2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17DED2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За 6 месяцев 202</w:t>
      </w:r>
      <w:r>
        <w:rPr>
          <w:rFonts w:ascii="Times New Roman" w:hAnsi="Times New Roman"/>
          <w:sz w:val="28"/>
          <w:szCs w:val="28"/>
        </w:rPr>
        <w:t>1</w:t>
      </w:r>
      <w:r w:rsidRPr="00721E30">
        <w:rPr>
          <w:rFonts w:ascii="Times New Roman" w:hAnsi="Times New Roman"/>
          <w:sz w:val="28"/>
          <w:szCs w:val="28"/>
        </w:rPr>
        <w:t xml:space="preserve"> года количество поднадзорных организаций: эксплуатирующих опасные производственные объекты транспортирования опасных веществ – составило 170.</w:t>
      </w:r>
    </w:p>
    <w:p w14:paraId="4ECBDA02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За 6 месяцев 202</w:t>
      </w:r>
      <w:r>
        <w:rPr>
          <w:rFonts w:ascii="Times New Roman" w:hAnsi="Times New Roman"/>
          <w:sz w:val="28"/>
          <w:szCs w:val="28"/>
        </w:rPr>
        <w:t>1</w:t>
      </w:r>
      <w:r w:rsidRPr="00721E30">
        <w:rPr>
          <w:rFonts w:ascii="Times New Roman" w:hAnsi="Times New Roman"/>
          <w:sz w:val="28"/>
          <w:szCs w:val="28"/>
        </w:rPr>
        <w:t xml:space="preserve"> года проведено проверок в отношении организаций, эксплуатирующих опасные производственные объекты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26</w:t>
      </w:r>
      <w:r w:rsidRPr="00721E30">
        <w:rPr>
          <w:rFonts w:ascii="Times New Roman" w:hAnsi="Times New Roman"/>
          <w:sz w:val="28"/>
          <w:szCs w:val="28"/>
        </w:rPr>
        <w:t>.</w:t>
      </w:r>
    </w:p>
    <w:p w14:paraId="7D774FA5" w14:textId="77777777" w:rsidR="00721E30" w:rsidRPr="00721E30" w:rsidRDefault="00721E30" w:rsidP="00721E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6 месяцев 202</w:t>
      </w:r>
      <w:r>
        <w:rPr>
          <w:rFonts w:ascii="Times New Roman" w:hAnsi="Times New Roman"/>
          <w:sz w:val="28"/>
          <w:szCs w:val="28"/>
        </w:rPr>
        <w:t>1</w:t>
      </w:r>
      <w:r w:rsidRPr="00721E30">
        <w:rPr>
          <w:rFonts w:ascii="Times New Roman" w:hAnsi="Times New Roman"/>
          <w:sz w:val="28"/>
          <w:szCs w:val="28"/>
        </w:rPr>
        <w:t xml:space="preserve"> года осуществлялось на поднадзорных объектах </w:t>
      </w:r>
      <w:r w:rsidR="00B05FDB">
        <w:rPr>
          <w:rFonts w:ascii="Times New Roman" w:hAnsi="Times New Roman"/>
          <w:sz w:val="28"/>
          <w:szCs w:val="28"/>
        </w:rPr>
        <w:t xml:space="preserve">на основании </w:t>
      </w:r>
      <w:r w:rsidRPr="00721E30">
        <w:rPr>
          <w:rFonts w:ascii="Times New Roman" w:hAnsi="Times New Roman"/>
          <w:color w:val="000000"/>
          <w:sz w:val="28"/>
          <w:szCs w:val="28"/>
        </w:rPr>
        <w:t>план</w:t>
      </w:r>
      <w:r w:rsidR="00B05FDB">
        <w:rPr>
          <w:rFonts w:ascii="Times New Roman" w:hAnsi="Times New Roman"/>
          <w:color w:val="000000"/>
          <w:sz w:val="28"/>
          <w:szCs w:val="28"/>
        </w:rPr>
        <w:t>а</w:t>
      </w:r>
      <w:r w:rsidRPr="00721E30">
        <w:rPr>
          <w:rFonts w:ascii="Times New Roman" w:hAnsi="Times New Roman"/>
          <w:color w:val="000000"/>
          <w:sz w:val="28"/>
          <w:szCs w:val="28"/>
        </w:rPr>
        <w:t xml:space="preserve"> проведения плановых проверок юридических лиц и и</w:t>
      </w:r>
      <w:r w:rsidR="00B05FDB">
        <w:rPr>
          <w:rFonts w:ascii="Times New Roman" w:hAnsi="Times New Roman"/>
          <w:color w:val="000000"/>
          <w:sz w:val="28"/>
          <w:szCs w:val="28"/>
        </w:rPr>
        <w:t>ндивидуальных предпринимателей».</w:t>
      </w:r>
    </w:p>
    <w:p w14:paraId="653773BC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В ходе проверок было выявлено правонарушений на опасных производственных объектах</w:t>
      </w:r>
      <w:r w:rsidRPr="00721E3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21E30">
        <w:rPr>
          <w:rFonts w:ascii="Times New Roman" w:hAnsi="Times New Roman"/>
          <w:sz w:val="28"/>
          <w:szCs w:val="28"/>
        </w:rPr>
        <w:t xml:space="preserve">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36</w:t>
      </w:r>
      <w:r w:rsidRPr="00721E30">
        <w:rPr>
          <w:rFonts w:ascii="Times New Roman" w:hAnsi="Times New Roman"/>
          <w:sz w:val="28"/>
          <w:szCs w:val="28"/>
        </w:rPr>
        <w:t>. Из них: нарушений обязательных требований законодательства на опасных производственных объектах транспортирования опасных веществ – 36</w:t>
      </w:r>
      <w:r>
        <w:rPr>
          <w:rFonts w:ascii="Times New Roman" w:hAnsi="Times New Roman"/>
          <w:sz w:val="28"/>
          <w:szCs w:val="28"/>
        </w:rPr>
        <w:t>,</w:t>
      </w:r>
      <w:r w:rsidRPr="00721E30">
        <w:rPr>
          <w:rFonts w:ascii="Times New Roman" w:hAnsi="Times New Roman"/>
          <w:sz w:val="28"/>
          <w:szCs w:val="28"/>
        </w:rPr>
        <w:t xml:space="preserve"> количество устраненных правонарушений на опасных производственных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14</w:t>
      </w:r>
      <w:r w:rsidRPr="00721E30">
        <w:rPr>
          <w:rFonts w:ascii="Times New Roman" w:hAnsi="Times New Roman"/>
          <w:sz w:val="28"/>
          <w:szCs w:val="28"/>
        </w:rPr>
        <w:t>.</w:t>
      </w:r>
    </w:p>
    <w:p w14:paraId="1B5FEACF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49BFD62C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5F88410E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нарушения надежности электроснабжения опасных производственных объектов;</w:t>
      </w:r>
    </w:p>
    <w:p w14:paraId="0934A595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lastRenderedPageBreak/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43C10365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непредставление паспортов на технические устройства;</w:t>
      </w:r>
    </w:p>
    <w:p w14:paraId="5EAC115B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 проведение в установленном порядке консервации фактически не эксплуатируемых технических устройств;</w:t>
      </w:r>
    </w:p>
    <w:p w14:paraId="0A22BDD5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невыполнение в установленные сроки компенсационных мероприятий;</w:t>
      </w:r>
    </w:p>
    <w:p w14:paraId="71D94BD3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непредставление ежегодной отчетности по производственному контролю.</w:t>
      </w:r>
    </w:p>
    <w:p w14:paraId="383EC761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По результатам проверок, проведенных за 6 месяцев 202</w:t>
      </w:r>
      <w:r>
        <w:rPr>
          <w:rFonts w:ascii="Times New Roman" w:hAnsi="Times New Roman"/>
          <w:sz w:val="28"/>
          <w:szCs w:val="28"/>
        </w:rPr>
        <w:t>1</w:t>
      </w:r>
      <w:r w:rsidRPr="00721E30">
        <w:rPr>
          <w:rFonts w:ascii="Times New Roman" w:hAnsi="Times New Roman"/>
          <w:sz w:val="28"/>
          <w:szCs w:val="28"/>
        </w:rPr>
        <w:t xml:space="preserve"> года, наложено административных наказаний в отношении организаций, эксплуатирующих опасные производственные объекты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8</w:t>
      </w:r>
      <w:r w:rsidRPr="00721E30">
        <w:rPr>
          <w:rFonts w:ascii="Times New Roman" w:hAnsi="Times New Roman"/>
          <w:sz w:val="28"/>
          <w:szCs w:val="28"/>
        </w:rPr>
        <w:t xml:space="preserve">, Дисквалификация в отношении должностных лиц организаций, эксплуатирующих опасные производственные объекты транспортирования опасных веществ, не применялась. Применено </w:t>
      </w:r>
      <w:r>
        <w:rPr>
          <w:rFonts w:ascii="Times New Roman" w:hAnsi="Times New Roman"/>
          <w:sz w:val="28"/>
          <w:szCs w:val="28"/>
        </w:rPr>
        <w:t>4</w:t>
      </w:r>
      <w:r w:rsidRPr="00721E30">
        <w:rPr>
          <w:rFonts w:ascii="Times New Roman" w:hAnsi="Times New Roman"/>
          <w:sz w:val="28"/>
          <w:szCs w:val="28"/>
        </w:rPr>
        <w:t xml:space="preserve"> предупреждения в отношении организации транспортирования опасных веществ.</w:t>
      </w:r>
    </w:p>
    <w:p w14:paraId="5B73931A" w14:textId="77777777" w:rsid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По результатам проверок были наложены административные штрафы в отношении организаций транспортирования опасных веществ</w:t>
      </w:r>
      <w:r>
        <w:rPr>
          <w:rFonts w:ascii="Times New Roman" w:hAnsi="Times New Roman"/>
          <w:sz w:val="28"/>
          <w:szCs w:val="28"/>
        </w:rPr>
        <w:t xml:space="preserve"> на сумму</w:t>
      </w:r>
      <w:r>
        <w:rPr>
          <w:rFonts w:ascii="Times New Roman" w:hAnsi="Times New Roman"/>
          <w:sz w:val="28"/>
          <w:szCs w:val="28"/>
        </w:rPr>
        <w:br/>
        <w:t>80</w:t>
      </w:r>
      <w:r w:rsidRPr="00721E30">
        <w:rPr>
          <w:rFonts w:ascii="Times New Roman" w:hAnsi="Times New Roman"/>
          <w:sz w:val="28"/>
          <w:szCs w:val="28"/>
        </w:rPr>
        <w:t xml:space="preserve"> тыс. руб.</w:t>
      </w:r>
    </w:p>
    <w:p w14:paraId="7BDF357E" w14:textId="77777777" w:rsid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D1415F0" w14:textId="77777777" w:rsidR="00B05FDB" w:rsidRPr="00B05FDB" w:rsidRDefault="00B05FDB" w:rsidP="00B05FD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>Федеральный государственный надзор на взрывопожароопасных объектах хранения и переработки растительного сырья</w:t>
      </w:r>
    </w:p>
    <w:p w14:paraId="469A7912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237C0F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За 6 месяцев 202</w:t>
      </w:r>
      <w:r>
        <w:rPr>
          <w:rFonts w:ascii="Times New Roman" w:hAnsi="Times New Roman"/>
          <w:sz w:val="28"/>
          <w:szCs w:val="28"/>
        </w:rPr>
        <w:t>1</w:t>
      </w:r>
      <w:r w:rsidRPr="00B05FDB">
        <w:rPr>
          <w:rFonts w:ascii="Times New Roman" w:hAnsi="Times New Roman"/>
          <w:sz w:val="28"/>
          <w:szCs w:val="28"/>
        </w:rPr>
        <w:t xml:space="preserve"> года количество поднадзорных организаций, осуществляющих эксплуатацию 1130 объекта хранения и переработки растительного сырья, составило 452.</w:t>
      </w:r>
    </w:p>
    <w:p w14:paraId="7F5B2117" w14:textId="77777777" w:rsid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6 месяцев 2021 года осуществлялось на поднадзорных объектах на основании плана проведения плановых проверок юридических лиц и индивидуальных предпринимателей».</w:t>
      </w:r>
    </w:p>
    <w:p w14:paraId="661160CB" w14:textId="77777777" w:rsidR="00B05FDB" w:rsidRDefault="00963316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63316">
        <w:rPr>
          <w:rFonts w:ascii="Times New Roman" w:hAnsi="Times New Roman"/>
          <w:sz w:val="28"/>
          <w:szCs w:val="28"/>
        </w:rPr>
        <w:t>За 6 месяцев 2021 года</w:t>
      </w:r>
      <w:r>
        <w:rPr>
          <w:rFonts w:ascii="Times New Roman" w:hAnsi="Times New Roman"/>
          <w:sz w:val="28"/>
          <w:szCs w:val="28"/>
        </w:rPr>
        <w:t xml:space="preserve"> аварий и несчастных случаев не фиксировано.</w:t>
      </w:r>
    </w:p>
    <w:p w14:paraId="43BB4C40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В части выполненных контрольно-проверочных мероприятий в течение 6 месяцев 202</w:t>
      </w:r>
      <w:r w:rsidR="00963316">
        <w:rPr>
          <w:rFonts w:ascii="Times New Roman" w:hAnsi="Times New Roman"/>
          <w:sz w:val="28"/>
          <w:szCs w:val="28"/>
        </w:rPr>
        <w:t>1</w:t>
      </w:r>
      <w:r w:rsidRPr="00B05FDB">
        <w:rPr>
          <w:rFonts w:ascii="Times New Roman" w:hAnsi="Times New Roman"/>
          <w:sz w:val="28"/>
          <w:szCs w:val="28"/>
        </w:rPr>
        <w:t xml:space="preserve"> года административных и судебных </w:t>
      </w:r>
      <w:proofErr w:type="spellStart"/>
      <w:r w:rsidRPr="00B05FDB">
        <w:rPr>
          <w:rFonts w:ascii="Times New Roman" w:hAnsi="Times New Roman"/>
          <w:sz w:val="28"/>
          <w:szCs w:val="28"/>
        </w:rPr>
        <w:t>оспариваний</w:t>
      </w:r>
      <w:proofErr w:type="spellEnd"/>
      <w:r w:rsidRPr="00B05FDB">
        <w:rPr>
          <w:rFonts w:ascii="Times New Roman" w:hAnsi="Times New Roman"/>
          <w:sz w:val="28"/>
          <w:szCs w:val="28"/>
        </w:rPr>
        <w:t xml:space="preserve"> не было.</w:t>
      </w:r>
    </w:p>
    <w:p w14:paraId="0368FA70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За 6 месяцев 202</w:t>
      </w:r>
      <w:r w:rsidR="00963316">
        <w:rPr>
          <w:rFonts w:ascii="Times New Roman" w:hAnsi="Times New Roman"/>
          <w:sz w:val="28"/>
          <w:szCs w:val="28"/>
        </w:rPr>
        <w:t>1 года проведено 65</w:t>
      </w:r>
      <w:r w:rsidRPr="00B05FDB">
        <w:rPr>
          <w:rFonts w:ascii="Times New Roman" w:hAnsi="Times New Roman"/>
          <w:sz w:val="28"/>
          <w:szCs w:val="28"/>
        </w:rPr>
        <w:t xml:space="preserve"> проверок, было выявлено </w:t>
      </w:r>
      <w:r w:rsidR="00963316">
        <w:rPr>
          <w:rFonts w:ascii="Times New Roman" w:hAnsi="Times New Roman"/>
          <w:sz w:val="28"/>
          <w:szCs w:val="28"/>
        </w:rPr>
        <w:t>295 правонарушений, в том числе 295</w:t>
      </w:r>
      <w:r w:rsidRPr="00B05FDB">
        <w:rPr>
          <w:rFonts w:ascii="Times New Roman" w:hAnsi="Times New Roman"/>
          <w:sz w:val="28"/>
          <w:szCs w:val="28"/>
        </w:rPr>
        <w:t xml:space="preserve"> нарушений обязательных требовани</w:t>
      </w:r>
      <w:r w:rsidR="00963316">
        <w:rPr>
          <w:rFonts w:ascii="Times New Roman" w:hAnsi="Times New Roman"/>
          <w:sz w:val="28"/>
          <w:szCs w:val="28"/>
        </w:rPr>
        <w:t>й законодательства.</w:t>
      </w:r>
    </w:p>
    <w:p w14:paraId="6D5C3D3A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 xml:space="preserve">По результатам проведенных проверок было наложено </w:t>
      </w:r>
      <w:r w:rsidR="00963316">
        <w:rPr>
          <w:rFonts w:ascii="Times New Roman" w:hAnsi="Times New Roman"/>
          <w:sz w:val="28"/>
          <w:szCs w:val="28"/>
        </w:rPr>
        <w:t>68</w:t>
      </w:r>
      <w:r w:rsidRPr="00B05FDB">
        <w:rPr>
          <w:rFonts w:ascii="Times New Roman" w:hAnsi="Times New Roman"/>
          <w:sz w:val="28"/>
          <w:szCs w:val="28"/>
        </w:rPr>
        <w:t xml:space="preserve"> административных наказаний, в т. ч. 7 приостаново</w:t>
      </w:r>
      <w:r w:rsidR="00B37171">
        <w:rPr>
          <w:rFonts w:ascii="Times New Roman" w:hAnsi="Times New Roman"/>
          <w:sz w:val="28"/>
          <w:szCs w:val="28"/>
        </w:rPr>
        <w:t>к деятельности</w:t>
      </w:r>
      <w:r w:rsidRPr="00B05FDB">
        <w:rPr>
          <w:rFonts w:ascii="Times New Roman" w:hAnsi="Times New Roman"/>
          <w:sz w:val="28"/>
          <w:szCs w:val="28"/>
        </w:rPr>
        <w:t xml:space="preserve">. Общая сумма наложенных административных штрафов составила </w:t>
      </w:r>
      <w:r w:rsidR="00963316">
        <w:rPr>
          <w:rFonts w:ascii="Times New Roman" w:hAnsi="Times New Roman"/>
          <w:sz w:val="28"/>
          <w:szCs w:val="28"/>
        </w:rPr>
        <w:t>1990</w:t>
      </w:r>
      <w:r w:rsidRPr="00B05FDB">
        <w:rPr>
          <w:rFonts w:ascii="Times New Roman" w:hAnsi="Times New Roman"/>
          <w:sz w:val="28"/>
          <w:szCs w:val="28"/>
        </w:rPr>
        <w:t xml:space="preserve"> тыс. руб. </w:t>
      </w:r>
    </w:p>
    <w:p w14:paraId="06A5D029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В качестве меры профилактического воздействия в адрес организаций, эксплуатирующих взрывопожароопасные объекты хранения и переработки растительного сырья было выдано 1</w:t>
      </w:r>
      <w:r w:rsidR="00B37171">
        <w:rPr>
          <w:rFonts w:ascii="Times New Roman" w:hAnsi="Times New Roman"/>
          <w:sz w:val="28"/>
          <w:szCs w:val="28"/>
        </w:rPr>
        <w:t>1</w:t>
      </w:r>
      <w:r w:rsidRPr="00B05FDB">
        <w:rPr>
          <w:rFonts w:ascii="Times New Roman" w:hAnsi="Times New Roman"/>
          <w:sz w:val="28"/>
          <w:szCs w:val="28"/>
        </w:rPr>
        <w:t xml:space="preserve"> предупреждения о недопустимости нарушений обязательных требований в области промышленной безопасности.</w:t>
      </w:r>
    </w:p>
    <w:p w14:paraId="222F7290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lastRenderedPageBreak/>
        <w:t>Характерными причинами нарушений требований промышленной безопасности явились:</w:t>
      </w:r>
    </w:p>
    <w:p w14:paraId="114AC499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наличие дефектов и повреждений строительных конструкций;</w:t>
      </w:r>
    </w:p>
    <w:p w14:paraId="7C64E397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 xml:space="preserve">несоответствие нормативным требованиям площади </w:t>
      </w:r>
      <w:proofErr w:type="spellStart"/>
      <w:r w:rsidRPr="00B05FDB">
        <w:rPr>
          <w:rFonts w:ascii="Times New Roman" w:hAnsi="Times New Roman"/>
          <w:sz w:val="28"/>
          <w:szCs w:val="28"/>
        </w:rPr>
        <w:t>легкосбрасываемых</w:t>
      </w:r>
      <w:proofErr w:type="spellEnd"/>
      <w:r w:rsidRPr="00B05FDB">
        <w:rPr>
          <w:rFonts w:ascii="Times New Roman" w:hAnsi="Times New Roman"/>
          <w:sz w:val="28"/>
          <w:szCs w:val="28"/>
        </w:rPr>
        <w:t xml:space="preserve"> конструкций;</w:t>
      </w:r>
    </w:p>
    <w:p w14:paraId="457C1908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отсутствие проектной документации;</w:t>
      </w:r>
    </w:p>
    <w:p w14:paraId="44D92771" w14:textId="6BE74BD9" w:rsid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не установлены датчик подпора и РКС.</w:t>
      </w:r>
    </w:p>
    <w:p w14:paraId="678A9F44" w14:textId="77777777" w:rsidR="00492164" w:rsidRPr="00492164" w:rsidRDefault="00492164" w:rsidP="00492164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</w:rPr>
      </w:pPr>
    </w:p>
    <w:p w14:paraId="4C0CED89" w14:textId="77777777" w:rsidR="00492164" w:rsidRPr="00492164" w:rsidRDefault="00492164" w:rsidP="0049216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164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металлургической промышленности</w:t>
      </w:r>
    </w:p>
    <w:p w14:paraId="270187F3" w14:textId="77777777" w:rsidR="00492164" w:rsidRPr="00492164" w:rsidRDefault="00492164" w:rsidP="00492164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C92D54" w14:textId="5BA7A11F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За 6 месяцев 2021 года количество поднадзорных опасных производственных объектов металлургической промышленности 86.</w:t>
      </w:r>
    </w:p>
    <w:p w14:paraId="40DC9DE6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За 6 месяцев 2021 года территориальным управлением Ростехнадзора проведено 40 проверок в отношении организаций, эксплуатирующих опасные производственные объекты металлургии.</w:t>
      </w:r>
    </w:p>
    <w:p w14:paraId="6AA244BD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ходе проверок было выявлено 362 правонарушения требований промышленной безопасности. </w:t>
      </w:r>
    </w:p>
    <w:p w14:paraId="6E33F733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5A9F58FC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2E25A652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756A6B68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не проведение экспертизы промышленной безопасности техническим устройствам; </w:t>
      </w:r>
    </w:p>
    <w:p w14:paraId="0EA769E6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нарушения при проведении аттестации специалистов и обучения рабочего персонала.</w:t>
      </w:r>
    </w:p>
    <w:p w14:paraId="47964C6F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По результатам проверок за 6 месяцев 2021 года, наложено общее количество административных наказаний в отношении организаций, эксплуатирующих опасные производственные объекты металлургии-55, должностных лиц – 39, из них: 2 - административных приостановлений деятельности по эксплуатации технических устройств, 14  предупреждений, административных штрафов на сумму 1669 тыс. руб. Дисквалификация в отношении должностных лиц организаций, эксплуатирующих опасные производственные объекты химического комплекса не применялась. </w:t>
      </w:r>
    </w:p>
    <w:p w14:paraId="6BFF1AC9" w14:textId="623E91EA" w:rsidR="00492164" w:rsidRDefault="00492164" w:rsidP="00492164">
      <w:pPr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92164">
        <w:rPr>
          <w:rFonts w:ascii="Times New Roman" w:hAnsi="Times New Roman"/>
          <w:spacing w:val="-4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Ростехнадзора и его должностных лиц за 6 месяцев 2021 года по направлению федерального государственного надзора в области промышленной безопасности на объектах </w:t>
      </w:r>
      <w:r w:rsidRPr="00492164">
        <w:rPr>
          <w:rFonts w:ascii="Times New Roman" w:hAnsi="Times New Roman"/>
          <w:sz w:val="28"/>
          <w:szCs w:val="28"/>
        </w:rPr>
        <w:t>металлургии</w:t>
      </w:r>
      <w:r w:rsidRPr="00492164">
        <w:rPr>
          <w:rFonts w:ascii="Times New Roman" w:hAnsi="Times New Roman"/>
          <w:spacing w:val="-4"/>
          <w:sz w:val="28"/>
          <w:szCs w:val="28"/>
        </w:rPr>
        <w:t xml:space="preserve"> не применялись.</w:t>
      </w:r>
    </w:p>
    <w:p w14:paraId="3069B559" w14:textId="77777777" w:rsidR="00492164" w:rsidRPr="00492164" w:rsidRDefault="00492164" w:rsidP="0049216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164">
        <w:rPr>
          <w:rFonts w:ascii="Times New Roman" w:hAnsi="Times New Roman"/>
          <w:b/>
          <w:bCs/>
          <w:sz w:val="28"/>
          <w:szCs w:val="28"/>
        </w:rPr>
        <w:lastRenderedPageBreak/>
        <w:t>Федеральный государственный надзор за объектами химического комплекса</w:t>
      </w:r>
    </w:p>
    <w:p w14:paraId="625EDD03" w14:textId="77777777" w:rsidR="00492164" w:rsidRPr="00492164" w:rsidRDefault="00492164" w:rsidP="00492164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51B971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За 6 месяцев 2021 года количество поднадзорных организаций, эксплуатирующих опасные производственные объекты химического комплекса составило 250.</w:t>
      </w:r>
    </w:p>
    <w:p w14:paraId="16441FD6" w14:textId="77777777" w:rsidR="00492164" w:rsidRPr="00492164" w:rsidRDefault="00492164" w:rsidP="00492164">
      <w:pPr>
        <w:tabs>
          <w:tab w:val="left" w:pos="720"/>
          <w:tab w:val="left" w:pos="1260"/>
        </w:tabs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Аварий, производственного травматизма со смертельным исходом за отчетный период не зарегистрировано.</w:t>
      </w:r>
    </w:p>
    <w:p w14:paraId="4E860AEA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За 6 месяцев 2021 года территориальным управлением Ростехнадзора проведено 214 проверок в отношении организаций, эксплуатирующих опасные производственные объекты химического комплекса.</w:t>
      </w:r>
    </w:p>
    <w:p w14:paraId="075D995D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ходе проверок было выявлено: общее количество правонарушений на опасных производственных объектах химического комплекса – 595. Из них: нарушений обязательных требований законодательства на опасных производственных объектах – 591, невыполнение предписаний органов государственного контроля (надзора) – 4, количество устраненных правонарушений на опасных производственных объектах – 292. </w:t>
      </w:r>
    </w:p>
    <w:p w14:paraId="2CD13CE8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721A6BFE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7AADD5B2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79EC198D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не проведение экспертизы промышленной безопасности техническим устройствам; </w:t>
      </w:r>
    </w:p>
    <w:p w14:paraId="719D3B38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нарушения при проведении аттестации специалистов и обучения рабочего персонала.</w:t>
      </w:r>
    </w:p>
    <w:p w14:paraId="37F5BD12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По результатам проверок за 6 месяцев 2021 года, наложено общее количество административных наказаний в отношении организаций, эксплуатирующих опасные производственные объекты химического комплекса и должностных лиц – 79, из них: 6 - административных приостановлений деятельности по эксплуатации технических устройств, 29 предупреждений, 44 - административных штрафов на сумму 2766 тыс. руб. Дисквалификация в отношении должностных лиц организаций, эксплуатирующих опасные производственные объекты химического комплекса не применялась. </w:t>
      </w:r>
    </w:p>
    <w:p w14:paraId="69631A67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92164">
        <w:rPr>
          <w:rFonts w:ascii="Times New Roman" w:hAnsi="Times New Roman"/>
          <w:spacing w:val="-4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Ростехнадзора и его должностных лиц за 6 месяцев 2021 года по направлению федерального государственного надзора в области промышленной безопасности на объектах </w:t>
      </w:r>
      <w:r w:rsidRPr="00492164">
        <w:rPr>
          <w:rFonts w:ascii="Times New Roman" w:hAnsi="Times New Roman"/>
          <w:sz w:val="28"/>
          <w:szCs w:val="28"/>
        </w:rPr>
        <w:t>химического комплекса</w:t>
      </w:r>
      <w:r w:rsidRPr="00492164">
        <w:rPr>
          <w:rFonts w:ascii="Times New Roman" w:hAnsi="Times New Roman"/>
          <w:spacing w:val="-4"/>
          <w:sz w:val="28"/>
          <w:szCs w:val="28"/>
        </w:rPr>
        <w:t xml:space="preserve"> не применялись.</w:t>
      </w:r>
    </w:p>
    <w:p w14:paraId="19F8CA78" w14:textId="77777777" w:rsidR="00492164" w:rsidRPr="00492164" w:rsidRDefault="00492164" w:rsidP="00492164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7C2A64" w14:textId="77777777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lastRenderedPageBreak/>
        <w:t xml:space="preserve">Федеральный государственный надзор на объектах нефтехимической </w:t>
      </w:r>
      <w:r w:rsidRPr="00492164">
        <w:rPr>
          <w:rFonts w:ascii="Times New Roman" w:hAnsi="Times New Roman"/>
          <w:b/>
          <w:sz w:val="28"/>
          <w:szCs w:val="28"/>
        </w:rPr>
        <w:br/>
        <w:t>и нефтегазоперерабатывающей промышленности и на объектах нефтепродуктообеспечения</w:t>
      </w:r>
    </w:p>
    <w:p w14:paraId="4E734580" w14:textId="77777777" w:rsidR="00492164" w:rsidRPr="00492164" w:rsidRDefault="00492164" w:rsidP="004921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3E0D0D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За 6 месяцев 2021 года количество поднадзорных организаций, эксплуатирующих опасные производственные объекты нефтехимической промышленности и объекты нефтепродуктообеспечения составило 160.</w:t>
      </w:r>
    </w:p>
    <w:p w14:paraId="6287857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Аварий, производственного травматизма со смертельным исходом за отчетный период не зарегистрировано.</w:t>
      </w:r>
    </w:p>
    <w:p w14:paraId="0418D71E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За отчетный период были проведены 25 плановых, 11 внеплановых проверок, из них: 2 - по обращениям и заявлениям граждан, о фактах нарушений обязательных требований при эксплуатации зданий, помещений, сооружений, технических устройств, создающие угрозу причинения вреда жизни, здоровью людей, вреда животным, растениям, окружающей среде и 9 - по контролю за исполнением предписаний, выданных по результатам проведенных ранее проверок и 120 проверок в рамках постоянного государственного надзора. </w:t>
      </w:r>
    </w:p>
    <w:p w14:paraId="4801510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В ходе проверок было выявлено: общее количество правонарушений на опасных производственных объектах 419, из них 413 нарушений требований промышленной безопасности при эксплуатации опасных производственных объектов, невыполнение предписаний органов государственного контроля (надзора) – 6, количество устраненных правонарушений на опасных производственных объектах – 155.</w:t>
      </w:r>
    </w:p>
    <w:p w14:paraId="758F0735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0B1471E5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2A62189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процессов.</w:t>
      </w:r>
    </w:p>
    <w:p w14:paraId="105512E6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По результатам проверок за 6 месяцев 2021 года, наложено общее количество административных наказаний в отношении организаций, эксплуатирующих опасные производственные объекты нефтехимической промышленности и объекты нефтепродуктообеспечения и должностных лиц – 35, из них 7 предупреждений и 8 административных приостановлений деятельности организаций, эксплуатирующих опасные производственные объекты. Дисквалификация в отношении должностных лиц организаций, эксплуатирующих опасные производственные объекты нефтехимической промышленности и объектах нефтепродуктообеспечения не применялась. </w:t>
      </w:r>
    </w:p>
    <w:p w14:paraId="2AC2B914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По результатам проверок были наложены административные штрафы в отношении должностных и юридических лиц на сумму 421 тыс. руб.</w:t>
      </w:r>
    </w:p>
    <w:p w14:paraId="0B42FE99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Ростехнадзора и его должностных лиц </w:t>
      </w:r>
      <w:r w:rsidRPr="00492164">
        <w:rPr>
          <w:rFonts w:ascii="Times New Roman" w:hAnsi="Times New Roman"/>
          <w:sz w:val="28"/>
          <w:szCs w:val="28"/>
        </w:rPr>
        <w:lastRenderedPageBreak/>
        <w:t>за 6 месяцев 2021 года по направлению федерального государственного надзора в области промышленной безопасности на объектах нефтехимической промышленности и объектах нефтепродуктообеспечения не применялись.</w:t>
      </w:r>
    </w:p>
    <w:p w14:paraId="242DEE41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19EFB5" w14:textId="77777777" w:rsidR="00492164" w:rsidRPr="00492164" w:rsidRDefault="00492164" w:rsidP="0049216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164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предприятий оборонно-промышленного комплекса</w:t>
      </w:r>
    </w:p>
    <w:p w14:paraId="2B0DC028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918A5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Надзор за объектами </w:t>
      </w:r>
      <w:r w:rsidRPr="00492164">
        <w:rPr>
          <w:rFonts w:ascii="Times New Roman" w:hAnsi="Times New Roman"/>
          <w:bCs/>
          <w:sz w:val="28"/>
          <w:szCs w:val="28"/>
        </w:rPr>
        <w:t>оборонно-промышленного комплекса</w:t>
      </w:r>
      <w:r w:rsidRPr="00492164">
        <w:rPr>
          <w:rFonts w:ascii="Times New Roman" w:hAnsi="Times New Roman"/>
          <w:sz w:val="28"/>
          <w:szCs w:val="28"/>
        </w:rPr>
        <w:t xml:space="preserve"> (далее – ОПК), на которых обращаются химически опасные вещества, в том числе взрывчатые вещества и изделия, их содержащие, осуществляется в отношении 27 объектов, в том числе: объекты </w:t>
      </w:r>
      <w:r w:rsidRPr="00492164">
        <w:rPr>
          <w:rFonts w:ascii="Times New Roman" w:hAnsi="Times New Roman"/>
          <w:sz w:val="28"/>
          <w:szCs w:val="28"/>
          <w:lang w:val="en-US"/>
        </w:rPr>
        <w:t>I</w:t>
      </w:r>
      <w:r w:rsidRPr="00492164">
        <w:rPr>
          <w:rFonts w:ascii="Times New Roman" w:hAnsi="Times New Roman"/>
          <w:sz w:val="28"/>
          <w:szCs w:val="28"/>
        </w:rPr>
        <w:t xml:space="preserve"> класса опасности – 11 </w:t>
      </w:r>
    </w:p>
    <w:p w14:paraId="6F75BE5D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bCs/>
          <w:sz w:val="28"/>
          <w:szCs w:val="28"/>
        </w:rPr>
        <w:t xml:space="preserve">За 6 месяцев 2021 года случаев аварий и несчастных случаев, связанных с эксплуатацией объектов оборонно-промышленного комплекса не было. </w:t>
      </w:r>
    </w:p>
    <w:p w14:paraId="1314F8EA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  За отчетный период было проведено 159 проверок, из них 1 внеплановая по контролю за исполнением предписания, выданного по результатам проведенной ранее проверки и </w:t>
      </w:r>
      <w:proofErr w:type="gramStart"/>
      <w:r w:rsidRPr="00492164">
        <w:rPr>
          <w:rFonts w:ascii="Times New Roman" w:hAnsi="Times New Roman"/>
          <w:sz w:val="28"/>
          <w:szCs w:val="28"/>
        </w:rPr>
        <w:t>158  проверок</w:t>
      </w:r>
      <w:proofErr w:type="gramEnd"/>
      <w:r w:rsidRPr="00492164">
        <w:rPr>
          <w:rFonts w:ascii="Times New Roman" w:hAnsi="Times New Roman"/>
          <w:sz w:val="28"/>
          <w:szCs w:val="28"/>
        </w:rPr>
        <w:t xml:space="preserve"> по постоянному государственному надзору (ПГН). В процессе осуществления надзорной деятельности было выявлено 77 нарушений требований промышленной безопасности при эксплуатации опасных производственных объектов.  По результатам проверок за 6 месяцев 2021 года наложено общее количество административных наказаний в отношении должностных лиц организаций, эксплуатирующих опасные производственные объекты </w:t>
      </w:r>
      <w:r w:rsidRPr="00492164">
        <w:rPr>
          <w:rFonts w:ascii="Times New Roman" w:hAnsi="Times New Roman"/>
          <w:bCs/>
          <w:sz w:val="28"/>
          <w:szCs w:val="28"/>
        </w:rPr>
        <w:t>оборонно-промышленного комплекса</w:t>
      </w:r>
      <w:r w:rsidRPr="00492164">
        <w:rPr>
          <w:rFonts w:ascii="Times New Roman" w:hAnsi="Times New Roman"/>
          <w:sz w:val="28"/>
          <w:szCs w:val="28"/>
        </w:rPr>
        <w:t xml:space="preserve"> – 4. </w:t>
      </w:r>
    </w:p>
    <w:p w14:paraId="269DD7B1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164">
        <w:rPr>
          <w:rFonts w:ascii="Times New Roman" w:hAnsi="Times New Roman"/>
          <w:i/>
          <w:sz w:val="28"/>
          <w:szCs w:val="28"/>
        </w:rPr>
        <w:t>При проверках фиксируются характерные для предприятий ОПК нарушения:</w:t>
      </w:r>
    </w:p>
    <w:p w14:paraId="10685B0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имеются нарушения при ведении эксплуатационной и ремонтной документации;</w:t>
      </w:r>
    </w:p>
    <w:p w14:paraId="0E77BD3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неисправность технических устройств;</w:t>
      </w:r>
    </w:p>
    <w:p w14:paraId="22A35D0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нарушения при эксплуатации зданий;</w:t>
      </w:r>
    </w:p>
    <w:p w14:paraId="70355C5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невнесение в технологическую документацию изменений.</w:t>
      </w:r>
    </w:p>
    <w:p w14:paraId="4A2369CA" w14:textId="59CA6F21" w:rsid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Общими проблемами обеспечения промышленной безопасности для объектов является продолжающийся процесс старения основных фондов, технологий и технических устройств, низкие темпы проведения технического перевооружения предприятий, замены устаревших производств на современные технологии, отвечающие требованиям и нормам промышленной безопасности. </w:t>
      </w:r>
    </w:p>
    <w:p w14:paraId="46161F34" w14:textId="59B7DC0A" w:rsid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18B7A" w14:textId="49928E7E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а также государственный контроль (надзор) за соблюдением требований технических регламентов Таможенного союза: «Безопасность лифтов»  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(ТР ТС 011/2011); «О безопасности машин и оборудования» </w:t>
      </w:r>
      <w:r w:rsidRPr="00492164">
        <w:rPr>
          <w:rFonts w:ascii="Times New Roman" w:hAnsi="Times New Roman"/>
          <w:b/>
          <w:sz w:val="28"/>
          <w:szCs w:val="28"/>
        </w:rPr>
        <w:br/>
      </w:r>
      <w:r w:rsidRPr="00492164">
        <w:rPr>
          <w:rFonts w:ascii="Times New Roman" w:hAnsi="Times New Roman"/>
          <w:b/>
          <w:sz w:val="28"/>
          <w:szCs w:val="28"/>
        </w:rPr>
        <w:lastRenderedPageBreak/>
        <w:t>(ТР ТС 010/2011); «О безопасности оборудования, работающего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2164">
        <w:rPr>
          <w:rFonts w:ascii="Times New Roman" w:hAnsi="Times New Roman"/>
          <w:b/>
          <w:sz w:val="28"/>
          <w:szCs w:val="28"/>
        </w:rPr>
        <w:t>под избыточным давлением» (ТР ТС 032/2013).</w:t>
      </w:r>
    </w:p>
    <w:p w14:paraId="15F07135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33C656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При осуществлении данного вида государственного надзора применяются следующие основные нормативные правовые акты:</w:t>
      </w:r>
    </w:p>
    <w:p w14:paraId="114CA10B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 (далее – Федеральный закон№ 116-ФЗ);</w:t>
      </w:r>
    </w:p>
    <w:p w14:paraId="43CAE7A1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14:paraId="5A24F403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 </w:t>
      </w:r>
      <w:r w:rsidRPr="00492164">
        <w:rPr>
          <w:rFonts w:ascii="Times New Roman" w:hAnsi="Times New Roman"/>
          <w:sz w:val="28"/>
          <w:szCs w:val="28"/>
        </w:rPr>
        <w:tab/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492164">
        <w:rPr>
          <w:rFonts w:ascii="Times New Roman" w:hAnsi="Times New Roman"/>
          <w:sz w:val="28"/>
          <w:szCs w:val="28"/>
        </w:rPr>
        <w:br/>
        <w:t>за причинение вреда в результате аварии на опасном объекте»;</w:t>
      </w:r>
    </w:p>
    <w:p w14:paraId="56B1FFD7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 декабря 2020 г. № 536 (далее – ФНП ОРПД);</w:t>
      </w:r>
    </w:p>
    <w:p w14:paraId="05B0B267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26 ноября 2020 г. № 461 (далее – ФНП по ПС);</w:t>
      </w:r>
    </w:p>
    <w:p w14:paraId="66B8BDFB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Ростехнадзора от 3 декабря 2020 г. № 487;</w:t>
      </w:r>
    </w:p>
    <w:p w14:paraId="585D3899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безопасности эскалаторов в метрополитенах», утвержденные приказом Ростехнадзора от 3 декабря 2020 г. № 488;</w:t>
      </w:r>
    </w:p>
    <w:p w14:paraId="0B512D7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Ростехнадзора от 13 ноября 2020 г. № 441;</w:t>
      </w:r>
    </w:p>
    <w:p w14:paraId="4448CBB9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01 декабря 2020 г. № 478.</w:t>
      </w:r>
    </w:p>
    <w:p w14:paraId="37BC4E3A" w14:textId="77777777" w:rsidR="00492164" w:rsidRPr="00492164" w:rsidRDefault="00492164" w:rsidP="00492164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По состоянию на 01.07.2021 общее количество подъемных сооружений (далее – ПС), эксплуатируемых на опасных производственных объектах (далее – ОПО), находящихся на территории подконтрольной Управлению,   составляет 14369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единицы (Белгородская область - 2347; Воронежская область - 4375; Курская область - 1787; Липецкая область – 4213; Тамбовская область - 1647) , из них:</w:t>
      </w:r>
    </w:p>
    <w:p w14:paraId="4E11CEA0" w14:textId="77777777" w:rsidR="00492164" w:rsidRPr="00492164" w:rsidRDefault="00492164" w:rsidP="00492164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- 12217 грузоподъемных кранов (Белгородская область - 2036; Воронежская область - 3733; Курская область - 1479; Липецкая область – 3681; Тамбовская область - 1327);</w:t>
      </w:r>
    </w:p>
    <w:p w14:paraId="1C30BBE0" w14:textId="77777777" w:rsidR="00492164" w:rsidRPr="00492164" w:rsidRDefault="00492164" w:rsidP="00492164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- 1802 подъемников-вышек (Белгородская область – 258; Воронежская область - 545; Курская область - 268; Липецкая область – 445; Тамбовская область - 294);</w:t>
      </w:r>
    </w:p>
    <w:p w14:paraId="14A43B7F" w14:textId="77777777" w:rsidR="00492164" w:rsidRPr="00492164" w:rsidRDefault="00492164" w:rsidP="00492164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- 1 подвесная пассажирская канатная дорога (Белгородская область – 1);</w:t>
      </w:r>
    </w:p>
    <w:p w14:paraId="7B8B36AC" w14:textId="77777777" w:rsidR="00492164" w:rsidRPr="00492164" w:rsidRDefault="00492164" w:rsidP="00492164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- 21 буксировочных канатных дорог (Белгородская область – 1; Воронежская область - 7; Курская область - 1; Липецкая область – 10; Тамбовская область - 2);</w:t>
      </w:r>
    </w:p>
    <w:p w14:paraId="26BD65E3" w14:textId="77777777" w:rsidR="00492164" w:rsidRPr="00492164" w:rsidRDefault="00492164" w:rsidP="0049216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- 256 строительных подъемников (Белгородская область - 51; Воронежская область - 90; Курская область - 39; Липецкая область – 77; Тамбовская область - 24).</w:t>
      </w:r>
    </w:p>
    <w:p w14:paraId="4AFA839D" w14:textId="1671598F" w:rsidR="00492164" w:rsidRPr="00492164" w:rsidRDefault="00492164" w:rsidP="00492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Согласно Федеральному закону № 116-ФЗ ОПО, на которых используются подъемные сооружения, в отсутствие на объекте иных признаков опасности, установленных приложением 1 к названному федеральному закону, относятся к </w:t>
      </w:r>
      <w:r w:rsidRPr="00492164">
        <w:rPr>
          <w:rFonts w:ascii="Times New Roman" w:hAnsi="Times New Roman"/>
          <w:sz w:val="28"/>
          <w:szCs w:val="28"/>
          <w:lang w:val="en-US"/>
        </w:rPr>
        <w:t>IV</w:t>
      </w:r>
      <w:r w:rsidRPr="00492164">
        <w:rPr>
          <w:rFonts w:ascii="Times New Roman" w:hAnsi="Times New Roman"/>
          <w:sz w:val="28"/>
          <w:szCs w:val="28"/>
        </w:rPr>
        <w:t xml:space="preserve"> классу опасности, и плановым проверкам не подлежат. </w:t>
      </w:r>
    </w:p>
    <w:p w14:paraId="0798093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За 6 месяцев 2021 года в  рамках надзора за соблюдением требований промышленной безопасности на ОПО, в составе  которых используются подъемные сооружения (далее – ОПО с ПС), в целом по Управлению проведены  37 проверка (Белгородская область – 21; Воронежская область - 11; Курская область - 0; Липецкая область – 5; Тамбовская область - 0), из них плановых – 4 (Белгородская область – 2; Воронежская область - 0; Курская область - 0; Липецкая область – 2; Тамбовская область - 0),  внеплановых – 17 (Белгородская область – 3; Воронежская область - 11; Курская область - 0; Липецкая область – 3; Тамбовская область - 0),  проведенных в режиме постоянного государственного надзора – 16 (Белгородская область – 16; Воронежская область - 0; Курская область - 0; Липецкая область – 0; Тамбовская область - 0). </w:t>
      </w:r>
    </w:p>
    <w:p w14:paraId="6EA5202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ходе проверок в целом по Управлению выявлено 145 нарушения обязательных требований, установленных действующим законодательством (Белгородская область – 20; Воронежская область - 50; Курская область - 0; Липецкая область – 75; Тамбовская область - 0). </w:t>
      </w:r>
    </w:p>
    <w:p w14:paraId="4FD0187E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На территории Белгородской области к административной ответственности за правонарушения, предусмотренные ст. 9.1 КоАП РФ по делам, возбужденным сотрудниками, осуществляющими надзор за подъёмными сооружениями, привлечено 4 должностных лица и 23 юридических лица. При этом 4-м должностным лицам назначено наказание в виде административного штрафа. 21-му юридическому лицу с учетом требований ст. 4.1_1 КоАП РФ назначено наказание в виде предупреждения.</w:t>
      </w:r>
    </w:p>
    <w:p w14:paraId="7D4871D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1-м случае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 3 ст. 9.1 КоАП РФ. Им назначены наказания в виде </w:t>
      </w:r>
      <w:r w:rsidRPr="00492164">
        <w:rPr>
          <w:rFonts w:ascii="Times New Roman" w:hAnsi="Times New Roman"/>
          <w:sz w:val="28"/>
          <w:szCs w:val="28"/>
        </w:rPr>
        <w:lastRenderedPageBreak/>
        <w:t>административного приостановления деятельности по эксплуатации технических устройств на срок 60 суток.</w:t>
      </w:r>
    </w:p>
    <w:p w14:paraId="5F4322CF" w14:textId="036747FE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 территории Воронежской области к административной ответственности за правонарушения, предусмотренные ст. 9.1 КоАП РФ по делам, возбужденным сотрудниками, осуществляющими надзор за подъёмными сооружениями, привлечено 6 должностных лиц, 1 индивидуальный предприниматель и 4 юридических лица. При этом 5 должностным и 1 юридическому лицу назначено наказание в виде административного штрафа. Индивидуальному предпринимателю и одному из должностных лиц с учетом требований ст. 4.1_1 КоАП РФ административное наказание в виде штрафа заменено на предупреждение. </w:t>
      </w:r>
    </w:p>
    <w:p w14:paraId="2D9B4EEB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3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 3 ст. 9.1 КоАП РФ. Им назначены наказания в виде административного приостановления деятельности на срок от 30 до 90 суток. </w:t>
      </w:r>
    </w:p>
    <w:p w14:paraId="3A2F608B" w14:textId="2C418370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Также на территории Воронежской области к административной ответственности за правонарушение, предусмотренное ст. 9.19 КоАП РФ по делу, возбужденному сотрудником, осуществляющим надзор за подъёмными сооружениями, привлечено к административной ответственности 1 должностное лицо.</w:t>
      </w:r>
    </w:p>
    <w:p w14:paraId="46977FCD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На территории Курской области к административной ответственности за правонарушения, предусмотренные ч.1 ст.9.1 и ст. 9.19 по делам, возбужденным сотрудниками, осуществляющими надзор за подъёмными сооружениями, привлечено 3 должностных лица с назначением наказания в виде административных штрафов. Общая сумма наложенных штрафов составляет 55 тыс. руб.</w:t>
      </w:r>
    </w:p>
    <w:p w14:paraId="3D0EA401" w14:textId="3168EC23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На территории Липецкой области к административной ответственности за правонарушения, предусмотренные ст. 9.1 и ст. 9.19 по делам, возбужденным сотрудниками, осуществляющими надзор за подъёмными сооружениями, привлечено 7 должностных лиц и 3 юридических лица. При этом   должностным лицам и двум юридическим лицам назначено наказание в виде административного штрафа. В одном случае за допущенные нарушения, создающие угрозу причинения вреда жизни, здоровью людей, юридическое лицо привлечено к административной ответственности по ч. 3 ст. 9.1 КоАП РФ. Ему назначены наказания в виде административного приостановления деятельности по эксплуатации технических устройств на срок 10 суток.</w:t>
      </w:r>
    </w:p>
    <w:p w14:paraId="75B68D9B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 территории Тамбовской области к административной ответственности за правонарушения, предусмотренные частью 1 ст. 9.1 и ст. 19.22 КоАП РФ, сотрудниками, осуществляющими надзор за подъёмными сооружениями при рассмотрении дел, в том числе, поступивших от органов прокуратуры, привлечено 10 должностных лиц и 6 юридических лиц. Трем должностным лицам и 6 </w:t>
      </w:r>
      <w:r w:rsidRPr="00492164">
        <w:rPr>
          <w:rFonts w:ascii="Times New Roman" w:hAnsi="Times New Roman"/>
          <w:sz w:val="28"/>
          <w:szCs w:val="28"/>
        </w:rPr>
        <w:lastRenderedPageBreak/>
        <w:t>юридическим лицам с учетом требований ст. 4.1_1 КоАП РФ назначено наказание в виде предупреждения.</w:t>
      </w:r>
    </w:p>
    <w:p w14:paraId="77636BF1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В 1 случае за допущенные нарушения, создающие угрозу причинения вреда жизни, здоровью людей, юридическое лицо привлечено к административной ответственности по ч. 3 ст. 9.1 КоАП РФ. Ему назначено наказание в виде административного приостановления деятельности на срок 30 суток.</w:t>
      </w:r>
    </w:p>
    <w:p w14:paraId="3C30E779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Количество мероприятий по контролю  в рамках пуска в работу ПС в случаях установленных ФНП по ПС на ОПО с ПС, инициированных обращением поднадзорных организаций в первом полугодии 2021 года составило 139 (Белгородская область – 17; Воронежская область - 88; Курская область - 10; Липецкая область – 7; Тамбовская область - 17). </w:t>
      </w:r>
    </w:p>
    <w:p w14:paraId="3B2CEE97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164">
        <w:rPr>
          <w:rFonts w:ascii="Times New Roman" w:hAnsi="Times New Roman"/>
          <w:i/>
          <w:sz w:val="28"/>
          <w:szCs w:val="28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используются ПС, относятся:</w:t>
      </w:r>
    </w:p>
    <w:p w14:paraId="45C9E455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применение по назначению грузоподъёмных машин без проведения организационных и технических мероприятий по продлению сроков их безопасной эксплуатации;</w:t>
      </w:r>
    </w:p>
    <w:p w14:paraId="6D4963A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эксплуатация грузоподъёмных машин, имеющих неисправности приборов и систем безопасности;</w:t>
      </w:r>
    </w:p>
    <w:p w14:paraId="3381B2AC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ввод в эксплуатацию ПС с нарушением требований федеральных норм и правил в области промышленной безопасности;</w:t>
      </w:r>
    </w:p>
    <w:p w14:paraId="11B04DA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несоответствие установки ПС проектам производства работ, а подчас и отсутствие последних на местах ведения строительно-монтажных работ;</w:t>
      </w:r>
    </w:p>
    <w:p w14:paraId="339E9E23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допуск к обслуживанию ПС специалистов и персонала, квалификация которых не соответствует выполняемым ими трудовым функциям, отсутствие соответствующих распорядительных документов в эксплуатирующих организациях о допуске персонала к работе с ПС;</w:t>
      </w:r>
    </w:p>
    <w:p w14:paraId="6725623B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отсутствие контроля со стороны руководителей предприятий за выявлением и профилактикой нарушений при проведении проверок ответственными лицами и службами производственного контроля;</w:t>
      </w:r>
    </w:p>
    <w:p w14:paraId="20365025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14:paraId="5EAD65B2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14:paraId="3D2337BA" w14:textId="77777777" w:rsidR="00492164" w:rsidRPr="00492164" w:rsidRDefault="00492164" w:rsidP="0049216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применение ПС в отсутствие у их владельца руководств по эксплуатации заводов-изготовителей.</w:t>
      </w:r>
    </w:p>
    <w:p w14:paraId="0B1DC127" w14:textId="77777777" w:rsidR="00492164" w:rsidRPr="00492164" w:rsidRDefault="00492164" w:rsidP="0049216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lastRenderedPageBreak/>
        <w:t>- эксплуатация крановых путей и электрооборудования грузоподъемных кранов осуществляется с отступлением от установленных требований промышленной безопасности.</w:t>
      </w:r>
    </w:p>
    <w:p w14:paraId="0F879BD6" w14:textId="77777777" w:rsidR="00492164" w:rsidRPr="00492164" w:rsidRDefault="00492164" w:rsidP="00492164">
      <w:pPr>
        <w:spacing w:after="0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По состоянию на 01.07.2021 согласно учетным данным общее количество лифтов, эксплуатируемых на территории подконтрольной Управлению,   составляет 25644 единиц (Белгородская область - 5700; Воронежская область - 9561; Курская область - 4274; Липецкая область – 3697; Тамбовская область - 2412).</w:t>
      </w:r>
    </w:p>
    <w:p w14:paraId="607209BA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2021 году в  рамках государственного надзора за соблюдением технических регламентов Таможенного союза    «Безопасность лифтов», в целом по Управлению проведены  170 проверок (Белгородская область – 41; Воронежская область - 62; Курская область - 22; Липецкая область – 25; Тамбовская область - 20), из них плановых – 101 (Белгородская область – 29, Воронежская область - 23; Курская область - 19; Липецкая область – 19; Тамбовская область - 11),  внеплановых – 69 (Белгородская область – 12; Воронежская область - 39; Курская область - 3; Липецкая область – 6; Тамбовская область - 9). </w:t>
      </w:r>
    </w:p>
    <w:p w14:paraId="11EC0C20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ходе проверок в целом по Управлению при проверках, проведенных в  рамках государственного надзора за соблюдением технических регламентов Таможенного союза «Безопасность лифтов», выявлено 675 нарушений обязательных требований, установленных действующим законодательством (Белгородская область – 119; Воронежская область - 214; Курская область - 123; Липецкая область – 100; Тамбовская область - 119). </w:t>
      </w:r>
    </w:p>
    <w:p w14:paraId="2799DC27" w14:textId="2137B6BC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На территории Воронежской области в отчетном периоде за нарушения требований безопасности при эксплуатации лифта возбуждено и направлено в суд для рассмотрения восемь административных дел по части 2 статьи 9.1.1 КоАП РФ и два административных дела по части 1 статьи 19.5 КоАП РФ.</w:t>
      </w:r>
    </w:p>
    <w:p w14:paraId="549F844E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В рамках реализации полномочий Ростехнадзора, связанных с Правилами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и эскалаторов инспекторами надзор за ПС в отчетном периоде проведено 258 контрольных осмотров лифтов после монтажа, связанного с заменой или модернизацией (Белгородская область – 183; Воронежская область - 54; Курская область - 2; Липецкая область – 14; Тамбовская область - 5).</w:t>
      </w:r>
    </w:p>
    <w:p w14:paraId="06A390C3" w14:textId="05C9BCD8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164">
        <w:rPr>
          <w:rFonts w:ascii="Times New Roman" w:hAnsi="Times New Roman"/>
          <w:i/>
          <w:sz w:val="28"/>
          <w:szCs w:val="28"/>
        </w:rPr>
        <w:t>К типовым нарушениям, выявляемым в рамках государственного надзора за соблюдением технических регламентов Таможенного союза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92164">
        <w:rPr>
          <w:rFonts w:ascii="Times New Roman" w:hAnsi="Times New Roman"/>
          <w:i/>
          <w:sz w:val="28"/>
          <w:szCs w:val="28"/>
        </w:rPr>
        <w:t>«Безопасность лифтов», относятся:</w:t>
      </w:r>
    </w:p>
    <w:p w14:paraId="4BF535F2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-  несоблюдение обязательных требований безопасности, установленных техническим регламентом, руководством по эксплуатации изготовителя при эксплуатации лифтов, в том числе отсутствие подтверждения проведения оценки соответствия (периодического технического освидетельствования); </w:t>
      </w:r>
    </w:p>
    <w:p w14:paraId="19236C18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lastRenderedPageBreak/>
        <w:t>- несоблюдение требований к квалификации персонала, осуществляющего работы по использованию и содержанию лифтов;</w:t>
      </w:r>
    </w:p>
    <w:p w14:paraId="7EF68CC3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- эксплуатация лифтов, отработавших назначенный срок службы, без проведения обследования с целью определения условий возможного продления использования лифта; </w:t>
      </w:r>
    </w:p>
    <w:p w14:paraId="53830FF2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- эксплуатация лифтов при отсутствии паспорта опасного объекта и руководства по эксплуатации изготовителя; </w:t>
      </w:r>
    </w:p>
    <w:p w14:paraId="6607A189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- отсутствие связи, при помощи которой пассажир может вызвать помощь извне; </w:t>
      </w:r>
    </w:p>
    <w:p w14:paraId="4DCCF0D1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- отсутствие средств по обеспечению электробезопасности пользователей, персонала.</w:t>
      </w:r>
    </w:p>
    <w:p w14:paraId="4A3F58EB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480912874"/>
      <w:bookmarkStart w:id="5" w:name="_Toc480912875"/>
      <w:bookmarkStart w:id="6" w:name="_Toc480912873"/>
      <w:bookmarkEnd w:id="4"/>
      <w:bookmarkEnd w:id="5"/>
      <w:bookmarkEnd w:id="6"/>
      <w:r w:rsidRPr="00492164">
        <w:rPr>
          <w:rFonts w:ascii="Times New Roman" w:hAnsi="Times New Roman"/>
          <w:sz w:val="28"/>
          <w:szCs w:val="28"/>
        </w:rPr>
        <w:t>По состоянию на 01.07.2021 общее количество технических устройств, работающих под давлением, эксплуатируемых на опасных производственных объектах (далее – ОПО), находящихся на территории подконтрольной Управлению, составляет 17386 единиц (Белгородская область - 2947; Воронежская область - 7135; Курская область - 2057; Липецкая область – 3478; Тамбовская область - 1769) , из них:</w:t>
      </w:r>
    </w:p>
    <w:p w14:paraId="7B4304C9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- 2754 котла (Белгородская область - 646; Воронежская область - 1001; Курская область - 318; Липецкая область – 479; Тамбовская область - 410);</w:t>
      </w:r>
    </w:p>
    <w:p w14:paraId="551B95EB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- 12463 сосуда, работающих под давлением (Белгородская область – 1991; Воронежская область - 5730; Курская область - 1195; Липецкая область – 2327; Тамбовская область - 1220);</w:t>
      </w:r>
    </w:p>
    <w:p w14:paraId="1E533ECD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- 1862трубопроводоа пара и горячей воды (Белгородская область – 310; Воронежская область - 404; Курская область - 341; Липецкая область – 668; Тамбовская область - 139);</w:t>
      </w:r>
    </w:p>
    <w:p w14:paraId="7A9CFD8F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За 6 месяцев 2021 года в  рамках надзора за соблюдением требований промышленной безопасности на ОПО, в составе  которых используется оборудование, работающее под давлением (далее – ОПО с ОРПД), в целом по Управлению проведены  229 проверок и мероприятий по контролю (Белгородская область – 79; Воронежская область - 39; Курская область - 49; Липецкая область – 39; Тамбовская область - 23), из них плановых –  96 (Белгородская область – 28; Воронежская область - 15; Курская область - 21; Липецкая область – 20; Тамбовская область - 12),  внеплановых – 117 (Белгородская область – 35; Воронежская область - 24; Курская область - 28; Липецкая область – 19; Тамбовская область - 11),  проведенных в режиме постоянного государственного надзора – 16 (Белгородская область – 16; Воронежская область - 0; Курская область - 0; Липецкая область – 0; Тамбовская область - 0). </w:t>
      </w:r>
    </w:p>
    <w:p w14:paraId="73B854E7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В ходе проверок в целом по Управлению выявлено 762 нарушения обязательных требований, установленных действующим законодательством (Белгородская область – 189; Воронежская область - 108; Курская область - 155; Липецкая область – 211; Тамбовская область - 99). </w:t>
      </w:r>
    </w:p>
    <w:p w14:paraId="019E08CC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На территории Белгородской области к административной ответственности за правонарушения, предусмотренные ст. 9.1 КоАП РФ по делам, возбужденным сотрудниками, осуществляющими надзор за оборудованием, работающем под давлением, привлечено 17 должностных лиц и 2 юридических лица. Всем указанным лицам назначено наказание в виде административного штрафа. </w:t>
      </w:r>
    </w:p>
    <w:p w14:paraId="26C43CB9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В 16 случаях за допущенные нарушения, привлечены к административной ответственности в виде предупреждения.</w:t>
      </w:r>
    </w:p>
    <w:p w14:paraId="515A4B0A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На территории Воронежской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21 должностное лицо и 8 юридических лиц. При этом 14 должностным и 1 юридическому лицу назначено наказание в виде административного штрафа. 7 должностным лицу и 1 юридическому лицу с учетом требований ст. 4.1_1 КоАП РФ назначено наказание в виде предупреждения.</w:t>
      </w:r>
    </w:p>
    <w:p w14:paraId="0FFDAF11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В 6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Им назначены наказания в виде административного приостановления деятельности на срок от 10 до 90 суток. </w:t>
      </w:r>
    </w:p>
    <w:p w14:paraId="1231D4AD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На территории Курской области к административной ответственности за правонарушения, предусмотренные ст. 9.1 по делам, возбужденным сотрудниками, осуществляющими надзор за оборудованием, работающем под избыточным давлением, было вынесено 19 административных наказания, в том числе: 15 административных штрафов на должностных лиц; 2 должностным лицам с учетом требований ст. 4.1_1 КоАП РФ назначено наказание в виде предупреждения</w:t>
      </w:r>
    </w:p>
    <w:p w14:paraId="1CB8BEDA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В отношении 2-х юридических лиц, за нарушения, создающие угрозу причинения вреда жизни, здоровью людей было применено административное приостановление деятельности.</w:t>
      </w:r>
    </w:p>
    <w:p w14:paraId="767E680A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Общая сумма наложенных административных штрафов составляет 300тыс. руб.</w:t>
      </w:r>
    </w:p>
    <w:p w14:paraId="6A6A4656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На территории Липецкой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32 должностных лиц. При этом 27 должностным лицам назначено наказание в виде административного штрафа. 5 должностным лицам с учетом требований ст. 4.1_1 КоАП РФ назначено наказание в виде предупреждения.</w:t>
      </w:r>
    </w:p>
    <w:p w14:paraId="0A193114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В 2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Им назначены наказания в виде административного приостановления деятельности на срок 90 суток.</w:t>
      </w:r>
    </w:p>
    <w:p w14:paraId="037C8BF5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отношении 2-х юридических лиц, за нарушения, создающие угрозу причинения вреда жизни, здоровью людей было применено административное приостановление деятельности.</w:t>
      </w:r>
    </w:p>
    <w:p w14:paraId="5C11F89D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На территории Тамбовской области к административной ответственности за правонарушения, предусмотренные ст. 9.1 и ч. 11 ст. 19.5 по делам, возбужденным сотрудниками, осуществляющими надзор за оборудованием, работающем под избыточным давлением, привлечено 8 должностных лиц и 7 юридических лиц. При этом 6 должностным лицам и 1 юридическому лицу назначено наказание в виде административного штрафа. Двум должностным лицам и 6 юридическим лицам с учетом требований ст. 4.1.1 КоАП РФ назначены наказания в виде предупреждения.</w:t>
      </w:r>
    </w:p>
    <w:p w14:paraId="387B8B3B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В 3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Им назначено наказание в виде административного приостановления деятельности на срок 30 суток. </w:t>
      </w:r>
    </w:p>
    <w:p w14:paraId="76993B5C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Количество мероприятий по контролю в рамках пуска в работу ОРПД в случаях, установленных ФНП ОРПД на ОПО с ОРПД, инициированных обращением поднадзорных организаций в первом полугодии 2021 года составило 48 (Белгородская область – 12, Воронежская область - 5; Курская область - 17; Липецкая область – 14; Тамбовская область - 4).</w:t>
      </w:r>
    </w:p>
    <w:p w14:paraId="6F872BF5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используется оборудование, работающее под давлением, относятся:</w:t>
      </w:r>
    </w:p>
    <w:p w14:paraId="2FAE59CE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эксплуатация паровых и водогрейных котлов с нарушениями водно-химического режима;</w:t>
      </w:r>
    </w:p>
    <w:p w14:paraId="4EB7FACB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эксплуатация оборудования, работающего под давлением с неисправными предохранительными клапанами;</w:t>
      </w:r>
    </w:p>
    <w:p w14:paraId="031D181D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эксплуатация оборудования, работающего под давлением оснащенного контрольно-измерительными приборами с истекшим сроком поверки;</w:t>
      </w:r>
    </w:p>
    <w:p w14:paraId="0E32C643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нерегулярное и не в полном объеме ведение технической документации необходимой при эксплуатации оборудования, работающего под избыточным давлением (ремонтные журналы и сменные журналы);</w:t>
      </w:r>
    </w:p>
    <w:p w14:paraId="4CECB4E2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несоответствие содержания производственных инструкций требованиям инструкций завода изготовителя оборудования, работающего под избыточным давлением.</w:t>
      </w:r>
    </w:p>
    <w:p w14:paraId="2FE429F4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- неисправность запорной и регулирующей арматуры, отсутствие на ней необходимой маркировки.</w:t>
      </w:r>
    </w:p>
    <w:p w14:paraId="5F2A4609" w14:textId="77777777" w:rsidR="00492164" w:rsidRPr="00492164" w:rsidRDefault="00492164" w:rsidP="00492164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При осуществлении федерального государственного надзора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сооружения, были наложены административные штрафы на сумму 1407 тыс. руб., а также при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осуществлении надзора за оборудованием, работающим под избыточным давлением, на сумму 2539 тыс. руб.</w:t>
      </w:r>
    </w:p>
    <w:p w14:paraId="73CDC3A6" w14:textId="77777777" w:rsidR="00492164" w:rsidRPr="00492164" w:rsidRDefault="00492164" w:rsidP="0049216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В целях недопущения и профилактики нарушений обязательных требований Управлением на постоянной основе ведется разъяснительная работа и оказывается методологическая помощь поднадзорным организациям при осуществлении контрольно-надзорной деятельности. </w:t>
      </w:r>
    </w:p>
    <w:p w14:paraId="7D8156C7" w14:textId="3548D4D6" w:rsid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ED37F" w14:textId="77777777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>Федеральный государственный надзор на объектах</w:t>
      </w:r>
    </w:p>
    <w:p w14:paraId="58849F61" w14:textId="77777777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492164">
        <w:rPr>
          <w:rFonts w:ascii="Times New Roman" w:hAnsi="Times New Roman"/>
          <w:b/>
          <w:sz w:val="28"/>
          <w:szCs w:val="28"/>
          <w:lang w:val="x-none"/>
        </w:rPr>
        <w:t>газораспределения</w:t>
      </w:r>
      <w:r w:rsidRPr="00492164">
        <w:rPr>
          <w:rFonts w:ascii="Times New Roman" w:hAnsi="Times New Roman"/>
          <w:b/>
          <w:sz w:val="28"/>
          <w:szCs w:val="28"/>
        </w:rPr>
        <w:t xml:space="preserve"> </w:t>
      </w:r>
      <w:r w:rsidRPr="00492164">
        <w:rPr>
          <w:rFonts w:ascii="Times New Roman" w:hAnsi="Times New Roman"/>
          <w:b/>
          <w:sz w:val="28"/>
          <w:szCs w:val="28"/>
          <w:lang w:val="x-none"/>
        </w:rPr>
        <w:t>и газопотребления</w:t>
      </w:r>
    </w:p>
    <w:p w14:paraId="72E329F9" w14:textId="77777777" w:rsidR="00492164" w:rsidRPr="00492164" w:rsidRDefault="00492164" w:rsidP="00492164">
      <w:pPr>
        <w:spacing w:after="0"/>
        <w:jc w:val="center"/>
        <w:rPr>
          <w:rFonts w:ascii="Times New Roman" w:hAnsi="Times New Roman"/>
          <w:sz w:val="28"/>
          <w:szCs w:val="28"/>
          <w:lang w:val="x-none"/>
        </w:rPr>
      </w:pPr>
    </w:p>
    <w:p w14:paraId="0FCE1837" w14:textId="77777777" w:rsidR="00492164" w:rsidRPr="00492164" w:rsidRDefault="00492164" w:rsidP="0049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92164">
        <w:rPr>
          <w:rFonts w:ascii="Times New Roman" w:eastAsia="Calibri" w:hAnsi="Times New Roman"/>
          <w:bCs/>
          <w:sz w:val="28"/>
          <w:szCs w:val="28"/>
        </w:rPr>
        <w:t>Федеральный государственный надзор в области промышленной безопасности осуществляется в отношении</w:t>
      </w:r>
      <w:r w:rsidRPr="00492164">
        <w:rPr>
          <w:rFonts w:ascii="Times New Roman" w:hAnsi="Times New Roman"/>
          <w:sz w:val="28"/>
          <w:szCs w:val="28"/>
        </w:rPr>
        <w:t xml:space="preserve"> 5278 опасных производственных объектов газораспределения и газопотребления, в том числе: 13 ОПО - 2 класса опасности, 5232 ОПО - 3 класса опасности, и ОПО - 4 класса опасности -35, в том числе: 13 организаций эксплуатируют объекты 2 класса опасности, 3123 организаций эксплуатируют объекты 3 класса опасности и 28 организаций эксплуатируют объекты 4 класса опасности.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492164" w:rsidRPr="00492164" w14:paraId="3A98DCCD" w14:textId="77777777" w:rsidTr="00284192">
        <w:tc>
          <w:tcPr>
            <w:tcW w:w="8222" w:type="dxa"/>
          </w:tcPr>
          <w:p w14:paraId="7083B90A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Число поднадзорных организаций, эксплуатирующих ОПО газопотребления и газораспределения, всего, </w:t>
            </w:r>
          </w:p>
          <w:p w14:paraId="085EA448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7" w:type="dxa"/>
          </w:tcPr>
          <w:p w14:paraId="31D10425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3163</w:t>
            </w:r>
          </w:p>
        </w:tc>
      </w:tr>
      <w:tr w:rsidR="00492164" w:rsidRPr="00492164" w14:paraId="76447389" w14:textId="77777777" w:rsidTr="00284192">
        <w:tc>
          <w:tcPr>
            <w:tcW w:w="8222" w:type="dxa"/>
          </w:tcPr>
          <w:p w14:paraId="155B8AC1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73E6BF43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492164" w:rsidRPr="00492164" w14:paraId="5ECB514C" w14:textId="77777777" w:rsidTr="00284192">
        <w:tc>
          <w:tcPr>
            <w:tcW w:w="8222" w:type="dxa"/>
          </w:tcPr>
          <w:p w14:paraId="3B1134E6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1E272536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3123</w:t>
            </w:r>
          </w:p>
        </w:tc>
      </w:tr>
      <w:tr w:rsidR="00492164" w:rsidRPr="00492164" w14:paraId="443CD174" w14:textId="77777777" w:rsidTr="00284192">
        <w:tc>
          <w:tcPr>
            <w:tcW w:w="8222" w:type="dxa"/>
          </w:tcPr>
          <w:p w14:paraId="38FAB1CB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048382C7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492164" w:rsidRPr="00492164" w14:paraId="76E7D25F" w14:textId="77777777" w:rsidTr="00284192">
        <w:tc>
          <w:tcPr>
            <w:tcW w:w="8222" w:type="dxa"/>
          </w:tcPr>
          <w:p w14:paraId="6C3C1BB7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Число поднадзорных ОПО газопотребления и газораспределения, всего, в том числе</w:t>
            </w:r>
          </w:p>
        </w:tc>
        <w:tc>
          <w:tcPr>
            <w:tcW w:w="1417" w:type="dxa"/>
          </w:tcPr>
          <w:p w14:paraId="59002DBF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92164" w:rsidRPr="00492164" w14:paraId="49584723" w14:textId="77777777" w:rsidTr="00284192">
        <w:tc>
          <w:tcPr>
            <w:tcW w:w="8222" w:type="dxa"/>
          </w:tcPr>
          <w:p w14:paraId="367E8C7C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2FE04232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492164" w:rsidRPr="00492164" w14:paraId="09913039" w14:textId="77777777" w:rsidTr="00284192">
        <w:tc>
          <w:tcPr>
            <w:tcW w:w="8222" w:type="dxa"/>
          </w:tcPr>
          <w:p w14:paraId="5AADF4C9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5E94B283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5232</w:t>
            </w:r>
          </w:p>
        </w:tc>
      </w:tr>
      <w:tr w:rsidR="00492164" w:rsidRPr="00492164" w14:paraId="47D803F2" w14:textId="77777777" w:rsidTr="00284192">
        <w:tc>
          <w:tcPr>
            <w:tcW w:w="8222" w:type="dxa"/>
          </w:tcPr>
          <w:p w14:paraId="21F3AC03" w14:textId="77777777" w:rsidR="00492164" w:rsidRPr="00492164" w:rsidRDefault="00492164" w:rsidP="00492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1C1AB680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1C44A3" w14:textId="77777777" w:rsidR="00492164" w:rsidRPr="00492164" w:rsidRDefault="00492164" w:rsidP="0049216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 w:rsidRPr="00492164">
        <w:rPr>
          <w:rFonts w:ascii="Times New Roman" w:eastAsia="Calibri" w:hAnsi="Times New Roman"/>
          <w:sz w:val="28"/>
          <w:szCs w:val="28"/>
          <w:lang w:bidi="ru-RU"/>
        </w:rPr>
        <w:t>В 2019 и 2020 году и отчетном периоде 2021 года информация об авариях и несчастных случаях на опасных производственных объектах газораспределения и газопотребления в Управление не поступала. За 2018 год на опасных производственных объектах газораспределения и газопотребления произошло две аварии (Воронежская область). Аварии связаны с повреждением подземных газопроводов сторонними организациями при ведении несанкционированных земляных работ в охранных зонах газораспределительных сетей. Расследования проведены в установленном порядке, материалы расследований направлены в Федеральную службу по экологическому, технологическому и атомному надзору в установленные сроки.</w:t>
      </w:r>
    </w:p>
    <w:p w14:paraId="6882065E" w14:textId="77777777" w:rsidR="00492164" w:rsidRPr="00492164" w:rsidRDefault="00492164" w:rsidP="0049216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В 2021 году работа инспекторского состава Управления по надзору за объектами газораспределения и газопотребления велась в соответствии с планом проведения плановых проверок юридических лиц и индивидуальных предпринимателей Верхне-Донского управления Ростехнадзора на 2021 год, утвержденный приказом Верхне-Донского управления Ростехнадзора «Об утверждении Плана проведения плановых проверок юридических лиц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 индивидуальных предпринимателей и Плана проведения плановых проверок деятельности органов местного самоуправления и должностных лиц местного самоуправления Верхне-Донского управления Федеральной службы по экологическому, технологическому и атомному надзору на 2021 год» от 30.10.2019 № Пр-220-206-о.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835"/>
        <w:gridCol w:w="2866"/>
        <w:gridCol w:w="2515"/>
      </w:tblGrid>
      <w:tr w:rsidR="00492164" w:rsidRPr="00492164" w14:paraId="77E7FFC8" w14:textId="77777777" w:rsidTr="00284192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63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65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запланированных проверок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617D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EFE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исключенных проверок</w:t>
            </w:r>
          </w:p>
        </w:tc>
      </w:tr>
      <w:tr w:rsidR="00492164" w:rsidRPr="00492164" w14:paraId="16EEB0FA" w14:textId="77777777" w:rsidTr="00284192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DB3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D131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EB0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45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92164" w:rsidRPr="00492164" w14:paraId="4CFBC4B6" w14:textId="77777777" w:rsidTr="00284192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918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959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68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04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BE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14:paraId="71B658C0" w14:textId="77777777" w:rsidR="00492164" w:rsidRPr="00492164" w:rsidRDefault="00492164" w:rsidP="0049216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За 2020 год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Управлением было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предоставлено 187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>лицензий организациям, эксплуатирующим объекты газораспределения и газопотребления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,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>отказано в предоставлении -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10.</w:t>
      </w:r>
    </w:p>
    <w:p w14:paraId="7B77A765" w14:textId="77777777" w:rsidR="00492164" w:rsidRPr="00492164" w:rsidRDefault="00492164" w:rsidP="0049216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За 2021 год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Управлением было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предоставлено 62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>лицензии организациям, эксплуатирующим объекты газораспределения и газопотребления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,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>отказано в предоставлении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- 3.</w:t>
      </w:r>
    </w:p>
    <w:p w14:paraId="385DD264" w14:textId="77777777" w:rsidR="00492164" w:rsidRPr="00492164" w:rsidRDefault="00492164" w:rsidP="0049216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Основанием для отказа в предоставлении лицензии послужило установленное в ходе проверки несоответствие соискателя лицензии лицензионным требованиям.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835"/>
        <w:gridCol w:w="3005"/>
        <w:gridCol w:w="2376"/>
      </w:tblGrid>
      <w:tr w:rsidR="00492164" w:rsidRPr="00492164" w14:paraId="0818BC11" w14:textId="77777777" w:rsidTr="00284192">
        <w:tc>
          <w:tcPr>
            <w:tcW w:w="1235" w:type="dxa"/>
          </w:tcPr>
          <w:p w14:paraId="025D142F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835" w:type="dxa"/>
          </w:tcPr>
          <w:p w14:paraId="47DBF7FC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Всего рассмотрено заявлений</w:t>
            </w:r>
          </w:p>
        </w:tc>
        <w:tc>
          <w:tcPr>
            <w:tcW w:w="3005" w:type="dxa"/>
          </w:tcPr>
          <w:p w14:paraId="5CC55F21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Предоставлено лицензий</w:t>
            </w:r>
          </w:p>
        </w:tc>
        <w:tc>
          <w:tcPr>
            <w:tcW w:w="2376" w:type="dxa"/>
          </w:tcPr>
          <w:p w14:paraId="1ADF6B01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Отказано в предоставлении</w:t>
            </w:r>
          </w:p>
        </w:tc>
      </w:tr>
      <w:tr w:rsidR="00492164" w:rsidRPr="00492164" w14:paraId="664C3506" w14:textId="77777777" w:rsidTr="00284192">
        <w:tc>
          <w:tcPr>
            <w:tcW w:w="1235" w:type="dxa"/>
          </w:tcPr>
          <w:p w14:paraId="37F37C38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835" w:type="dxa"/>
          </w:tcPr>
          <w:p w14:paraId="12F131FC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3005" w:type="dxa"/>
          </w:tcPr>
          <w:p w14:paraId="4A174885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2376" w:type="dxa"/>
          </w:tcPr>
          <w:p w14:paraId="7A45E417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492164" w:rsidRPr="00492164" w14:paraId="3323FAA8" w14:textId="77777777" w:rsidTr="00284192">
        <w:tc>
          <w:tcPr>
            <w:tcW w:w="1235" w:type="dxa"/>
          </w:tcPr>
          <w:p w14:paraId="149B0BF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</w:tcPr>
          <w:p w14:paraId="1B269B9C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005" w:type="dxa"/>
          </w:tcPr>
          <w:p w14:paraId="332C6ED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376" w:type="dxa"/>
          </w:tcPr>
          <w:p w14:paraId="4AA4E64D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14:paraId="0653BAFA" w14:textId="77777777" w:rsidR="00492164" w:rsidRPr="00492164" w:rsidRDefault="00492164" w:rsidP="0049216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Работники надзора принимают участие в процедуре приемки в эксплуатацию построенного, реконструированного или модернизированного газоиспользующего оборудования и оборудования, переводимого на газ с других видов топлива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1"/>
        <w:gridCol w:w="3449"/>
        <w:gridCol w:w="2357"/>
      </w:tblGrid>
      <w:tr w:rsidR="00492164" w:rsidRPr="00492164" w14:paraId="7B7217A7" w14:textId="77777777" w:rsidTr="00284192">
        <w:tc>
          <w:tcPr>
            <w:tcW w:w="993" w:type="dxa"/>
          </w:tcPr>
          <w:p w14:paraId="5538C849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551" w:type="dxa"/>
          </w:tcPr>
          <w:p w14:paraId="7E686C9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Всего рассмотрено заявлений</w:t>
            </w:r>
          </w:p>
        </w:tc>
        <w:tc>
          <w:tcPr>
            <w:tcW w:w="3449" w:type="dxa"/>
          </w:tcPr>
          <w:p w14:paraId="071AAF0E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Принято положительное решение</w:t>
            </w:r>
          </w:p>
        </w:tc>
        <w:tc>
          <w:tcPr>
            <w:tcW w:w="2357" w:type="dxa"/>
          </w:tcPr>
          <w:p w14:paraId="25BA699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Отказано в приемке объекта</w:t>
            </w:r>
          </w:p>
        </w:tc>
      </w:tr>
      <w:tr w:rsidR="00492164" w:rsidRPr="00492164" w14:paraId="1EAA01F4" w14:textId="77777777" w:rsidTr="00284192">
        <w:tc>
          <w:tcPr>
            <w:tcW w:w="993" w:type="dxa"/>
          </w:tcPr>
          <w:p w14:paraId="63025249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551" w:type="dxa"/>
            <w:vAlign w:val="center"/>
          </w:tcPr>
          <w:p w14:paraId="6B1B94A8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3449" w:type="dxa"/>
            <w:vAlign w:val="center"/>
          </w:tcPr>
          <w:p w14:paraId="1C22DE9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1998</w:t>
            </w:r>
          </w:p>
        </w:tc>
        <w:tc>
          <w:tcPr>
            <w:tcW w:w="2357" w:type="dxa"/>
            <w:vAlign w:val="center"/>
          </w:tcPr>
          <w:p w14:paraId="00C19CD3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492164" w:rsidRPr="00492164" w14:paraId="108F15DB" w14:textId="77777777" w:rsidTr="00284192">
        <w:tc>
          <w:tcPr>
            <w:tcW w:w="993" w:type="dxa"/>
          </w:tcPr>
          <w:p w14:paraId="7B19A310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551" w:type="dxa"/>
            <w:vAlign w:val="center"/>
          </w:tcPr>
          <w:p w14:paraId="219195B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3449" w:type="dxa"/>
            <w:vAlign w:val="center"/>
          </w:tcPr>
          <w:p w14:paraId="692930C5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2357" w:type="dxa"/>
            <w:vAlign w:val="center"/>
          </w:tcPr>
          <w:p w14:paraId="6C40E49C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</w:tbl>
    <w:p w14:paraId="5C463CA9" w14:textId="77777777" w:rsidR="00492164" w:rsidRPr="00492164" w:rsidRDefault="00492164" w:rsidP="0049216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Отказы в подписании акта приемки объектов в эксплуатацию во всех случаях связаны с непредставлением заказчиками или подрядными организациями исполнительной документации в полном объеме в соответствии с установленными требованиями.</w:t>
      </w:r>
    </w:p>
    <w:p w14:paraId="0D9211E3" w14:textId="77777777" w:rsidR="00492164" w:rsidRPr="00492164" w:rsidRDefault="00492164" w:rsidP="0049216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Управлением в государственном реестре ОПО было зарегистрировано объектов газораспределения и газопотребления, из них в 2019 году - 279 ОПО в составе 200 организации, в 2020 году - 118 ОПО в составе 83 организации.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27"/>
        <w:gridCol w:w="4530"/>
      </w:tblGrid>
      <w:tr w:rsidR="00492164" w:rsidRPr="00492164" w14:paraId="59FCB515" w14:textId="77777777" w:rsidTr="00284192">
        <w:trPr>
          <w:jc w:val="center"/>
        </w:trPr>
        <w:tc>
          <w:tcPr>
            <w:tcW w:w="988" w:type="dxa"/>
          </w:tcPr>
          <w:p w14:paraId="37C4F9EC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827" w:type="dxa"/>
          </w:tcPr>
          <w:p w14:paraId="1AB49F04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зарегистрированных ОПО</w:t>
            </w:r>
          </w:p>
        </w:tc>
        <w:tc>
          <w:tcPr>
            <w:tcW w:w="4530" w:type="dxa"/>
          </w:tcPr>
          <w:p w14:paraId="1E450C7C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организаций, в составе которых зарегистрированы ОПО</w:t>
            </w:r>
          </w:p>
        </w:tc>
      </w:tr>
      <w:tr w:rsidR="00492164" w:rsidRPr="00492164" w14:paraId="5A6276A5" w14:textId="77777777" w:rsidTr="00284192">
        <w:trPr>
          <w:jc w:val="center"/>
        </w:trPr>
        <w:tc>
          <w:tcPr>
            <w:tcW w:w="988" w:type="dxa"/>
          </w:tcPr>
          <w:p w14:paraId="4EBBBDC5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827" w:type="dxa"/>
          </w:tcPr>
          <w:p w14:paraId="136C11ED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478</w:t>
            </w:r>
          </w:p>
        </w:tc>
        <w:tc>
          <w:tcPr>
            <w:tcW w:w="4530" w:type="dxa"/>
          </w:tcPr>
          <w:p w14:paraId="33F85F08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373</w:t>
            </w:r>
          </w:p>
        </w:tc>
      </w:tr>
      <w:tr w:rsidR="00492164" w:rsidRPr="00492164" w14:paraId="2587AE05" w14:textId="77777777" w:rsidTr="00284192">
        <w:trPr>
          <w:jc w:val="center"/>
        </w:trPr>
        <w:tc>
          <w:tcPr>
            <w:tcW w:w="988" w:type="dxa"/>
          </w:tcPr>
          <w:p w14:paraId="0E6E6F63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827" w:type="dxa"/>
          </w:tcPr>
          <w:p w14:paraId="3DB3DB78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4530" w:type="dxa"/>
          </w:tcPr>
          <w:p w14:paraId="37F74E68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79</w:t>
            </w:r>
          </w:p>
        </w:tc>
      </w:tr>
    </w:tbl>
    <w:p w14:paraId="612BBF2B" w14:textId="77777777" w:rsidR="00492164" w:rsidRPr="00492164" w:rsidRDefault="00492164" w:rsidP="00492164">
      <w:pPr>
        <w:spacing w:after="0" w:line="259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Среди зарегистрированных объектов преобладают ОПО, имеющие типовое наименование «Сеть газопотребления» (относятся к </w:t>
      </w:r>
      <w:r w:rsidRPr="00492164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классу опасности). Кроме 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того, среди зарегистрированных имеются опасные производственные объекты «Система теплоснабжения» (относятся к </w:t>
      </w:r>
      <w:r w:rsidRPr="00492164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классу опасности) и «Станция газозаправочная (автомобильная)», имеющая </w:t>
      </w:r>
      <w:r w:rsidRPr="00492164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класс опасности.</w:t>
      </w:r>
    </w:p>
    <w:p w14:paraId="6651CE27" w14:textId="77777777" w:rsidR="00492164" w:rsidRPr="00492164" w:rsidRDefault="00492164" w:rsidP="004921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За 2019 год Управлением было зарегистрировано 5847 заключение экспертиз промышленной безопасности, за истекший период 2020 года зарегистрировано 1805 заключений экспертиз промышленной безопасности.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3503"/>
        <w:gridCol w:w="2379"/>
        <w:gridCol w:w="2334"/>
      </w:tblGrid>
      <w:tr w:rsidR="00492164" w:rsidRPr="00492164" w14:paraId="3E45ADD2" w14:textId="77777777" w:rsidTr="00284192">
        <w:tc>
          <w:tcPr>
            <w:tcW w:w="1127" w:type="dxa"/>
          </w:tcPr>
          <w:p w14:paraId="6B5E9FD5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503" w:type="dxa"/>
          </w:tcPr>
          <w:p w14:paraId="28269D46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Всего рассмотрено заявлений</w:t>
            </w:r>
          </w:p>
        </w:tc>
        <w:tc>
          <w:tcPr>
            <w:tcW w:w="2379" w:type="dxa"/>
          </w:tcPr>
          <w:p w14:paraId="6C6C59AC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Зарегистрировано</w:t>
            </w:r>
          </w:p>
        </w:tc>
        <w:tc>
          <w:tcPr>
            <w:tcW w:w="2334" w:type="dxa"/>
          </w:tcPr>
          <w:p w14:paraId="13B9141F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Отказано в регистрации</w:t>
            </w:r>
          </w:p>
        </w:tc>
      </w:tr>
      <w:tr w:rsidR="00492164" w:rsidRPr="00492164" w14:paraId="237272B9" w14:textId="77777777" w:rsidTr="00284192">
        <w:tc>
          <w:tcPr>
            <w:tcW w:w="1127" w:type="dxa"/>
          </w:tcPr>
          <w:p w14:paraId="122A32D9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503" w:type="dxa"/>
          </w:tcPr>
          <w:p w14:paraId="77ED7556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4954</w:t>
            </w:r>
          </w:p>
        </w:tc>
        <w:tc>
          <w:tcPr>
            <w:tcW w:w="2379" w:type="dxa"/>
          </w:tcPr>
          <w:p w14:paraId="6BBB6185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4841</w:t>
            </w:r>
          </w:p>
        </w:tc>
        <w:tc>
          <w:tcPr>
            <w:tcW w:w="2334" w:type="dxa"/>
          </w:tcPr>
          <w:p w14:paraId="0E992022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113</w:t>
            </w:r>
          </w:p>
        </w:tc>
      </w:tr>
      <w:tr w:rsidR="00492164" w:rsidRPr="00492164" w14:paraId="4697ED8E" w14:textId="77777777" w:rsidTr="00284192">
        <w:tc>
          <w:tcPr>
            <w:tcW w:w="1127" w:type="dxa"/>
          </w:tcPr>
          <w:p w14:paraId="78A7E9C9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503" w:type="dxa"/>
          </w:tcPr>
          <w:p w14:paraId="5CC0C844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1898</w:t>
            </w:r>
          </w:p>
        </w:tc>
        <w:tc>
          <w:tcPr>
            <w:tcW w:w="2379" w:type="dxa"/>
          </w:tcPr>
          <w:p w14:paraId="6ACFC978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1848</w:t>
            </w:r>
          </w:p>
        </w:tc>
        <w:tc>
          <w:tcPr>
            <w:tcW w:w="2334" w:type="dxa"/>
          </w:tcPr>
          <w:p w14:paraId="4070E898" w14:textId="77777777" w:rsidR="00492164" w:rsidRPr="00492164" w:rsidRDefault="00492164" w:rsidP="00492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50</w:t>
            </w:r>
          </w:p>
        </w:tc>
      </w:tr>
    </w:tbl>
    <w:p w14:paraId="4D812E5C" w14:textId="77777777" w:rsidR="00492164" w:rsidRPr="00492164" w:rsidRDefault="00492164" w:rsidP="004921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Отказано в регистрации заключений экспертиз промышленной безопасности из-за нарушения требований пунктов 26.3, 37, 62 «Административного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утвержденного Приказом Ростехнадзора от 23.06.2014 № 260 и пункта 62 «Административного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безопасности»», утвержденным приказом Ростехнадзора от 08.04.2019 № 141.</w:t>
      </w:r>
    </w:p>
    <w:p w14:paraId="6FDC6E17" w14:textId="77777777" w:rsidR="00492164" w:rsidRPr="00492164" w:rsidRDefault="00492164" w:rsidP="0049216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За 2020 год и истекший период 2021 года приняты следующие меры по выявлению, предупреждению и пресечению нарушений законодательства, в том числе по контролю за исполнением выданных предписаний и привлечению должностных и юридических лиц к административной ответственности:</w:t>
      </w:r>
    </w:p>
    <w:tbl>
      <w:tblPr>
        <w:tblW w:w="50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4"/>
        <w:gridCol w:w="1653"/>
        <w:gridCol w:w="1353"/>
      </w:tblGrid>
      <w:tr w:rsidR="00492164" w:rsidRPr="00492164" w14:paraId="5FAFE3D9" w14:textId="77777777" w:rsidTr="00284192">
        <w:trPr>
          <w:trHeight w:val="375"/>
        </w:trPr>
        <w:tc>
          <w:tcPr>
            <w:tcW w:w="6622" w:type="dxa"/>
          </w:tcPr>
          <w:p w14:paraId="76784D0E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559" w:type="dxa"/>
          </w:tcPr>
          <w:p w14:paraId="0031171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</w:tcPr>
          <w:p w14:paraId="764F6A5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 год</w:t>
            </w:r>
          </w:p>
        </w:tc>
      </w:tr>
      <w:tr w:rsidR="00492164" w:rsidRPr="00492164" w14:paraId="0EBE6533" w14:textId="77777777" w:rsidTr="00284192">
        <w:tc>
          <w:tcPr>
            <w:tcW w:w="6622" w:type="dxa"/>
            <w:vAlign w:val="center"/>
          </w:tcPr>
          <w:p w14:paraId="79C4EC4C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u w:val="single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u w:val="single"/>
                <w:lang w:eastAsia="en-US"/>
              </w:rPr>
              <w:t>Плановые проверки</w:t>
            </w:r>
          </w:p>
        </w:tc>
        <w:tc>
          <w:tcPr>
            <w:tcW w:w="1559" w:type="dxa"/>
          </w:tcPr>
          <w:p w14:paraId="12AA121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18537E7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2164" w:rsidRPr="00492164" w14:paraId="0383C75F" w14:textId="77777777" w:rsidTr="00284192">
        <w:tc>
          <w:tcPr>
            <w:tcW w:w="6622" w:type="dxa"/>
            <w:vAlign w:val="center"/>
          </w:tcPr>
          <w:p w14:paraId="393D058F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1559" w:type="dxa"/>
          </w:tcPr>
          <w:p w14:paraId="750B02F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276" w:type="dxa"/>
            <w:vAlign w:val="center"/>
          </w:tcPr>
          <w:p w14:paraId="427E54B0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  <w:tr w:rsidR="00492164" w:rsidRPr="00492164" w14:paraId="150BDE58" w14:textId="77777777" w:rsidTr="00284192">
        <w:tc>
          <w:tcPr>
            <w:tcW w:w="6622" w:type="dxa"/>
            <w:vAlign w:val="center"/>
          </w:tcPr>
          <w:p w14:paraId="71843C69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должностных лиц по результатам проверок к административной ответственности в виде штрафа:</w:t>
            </w:r>
          </w:p>
        </w:tc>
        <w:tc>
          <w:tcPr>
            <w:tcW w:w="1559" w:type="dxa"/>
          </w:tcPr>
          <w:p w14:paraId="790E6B1F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930828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92164" w:rsidRPr="00492164" w14:paraId="5CAE06F9" w14:textId="77777777" w:rsidTr="00284192">
        <w:tc>
          <w:tcPr>
            <w:tcW w:w="6622" w:type="dxa"/>
            <w:vAlign w:val="center"/>
          </w:tcPr>
          <w:p w14:paraId="035D8806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14:paraId="36380E8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6" w:type="dxa"/>
            <w:vAlign w:val="center"/>
          </w:tcPr>
          <w:p w14:paraId="1F92C57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</w:t>
            </w:r>
          </w:p>
        </w:tc>
      </w:tr>
      <w:tr w:rsidR="00492164" w:rsidRPr="00492164" w14:paraId="66DCCC37" w14:textId="77777777" w:rsidTr="00284192">
        <w:tc>
          <w:tcPr>
            <w:tcW w:w="6622" w:type="dxa"/>
            <w:vAlign w:val="center"/>
          </w:tcPr>
          <w:p w14:paraId="1B4E66C3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559" w:type="dxa"/>
          </w:tcPr>
          <w:p w14:paraId="29C8F453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1360000</w:t>
            </w:r>
          </w:p>
        </w:tc>
        <w:tc>
          <w:tcPr>
            <w:tcW w:w="1276" w:type="dxa"/>
            <w:vAlign w:val="center"/>
          </w:tcPr>
          <w:p w14:paraId="1D51D172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430000</w:t>
            </w:r>
          </w:p>
        </w:tc>
      </w:tr>
      <w:tr w:rsidR="00492164" w:rsidRPr="00492164" w14:paraId="2D6E3DCD" w14:textId="77777777" w:rsidTr="00284192">
        <w:tc>
          <w:tcPr>
            <w:tcW w:w="6622" w:type="dxa"/>
            <w:vAlign w:val="center"/>
          </w:tcPr>
          <w:p w14:paraId="3F9356F6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юридических лиц по результатам проверок к административной ответственности в виде штрафа</w:t>
            </w:r>
          </w:p>
        </w:tc>
        <w:tc>
          <w:tcPr>
            <w:tcW w:w="1559" w:type="dxa"/>
          </w:tcPr>
          <w:p w14:paraId="127BF44F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858457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92164" w:rsidRPr="00492164" w14:paraId="0CBBE871" w14:textId="77777777" w:rsidTr="00284192">
        <w:tc>
          <w:tcPr>
            <w:tcW w:w="6622" w:type="dxa"/>
            <w:vAlign w:val="center"/>
          </w:tcPr>
          <w:p w14:paraId="7945AB33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14:paraId="00C5B98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14:paraId="3C6BC045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492164" w:rsidRPr="00492164" w14:paraId="004E326F" w14:textId="77777777" w:rsidTr="00284192">
        <w:tc>
          <w:tcPr>
            <w:tcW w:w="6622" w:type="dxa"/>
            <w:vAlign w:val="center"/>
          </w:tcPr>
          <w:p w14:paraId="1FD10009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559" w:type="dxa"/>
          </w:tcPr>
          <w:p w14:paraId="2FFB0999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1510000</w:t>
            </w:r>
          </w:p>
        </w:tc>
        <w:tc>
          <w:tcPr>
            <w:tcW w:w="1276" w:type="dxa"/>
            <w:vAlign w:val="center"/>
          </w:tcPr>
          <w:p w14:paraId="4CAC127D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1200000</w:t>
            </w:r>
          </w:p>
        </w:tc>
      </w:tr>
      <w:tr w:rsidR="00492164" w:rsidRPr="00492164" w14:paraId="79ADD794" w14:textId="77777777" w:rsidTr="00284192">
        <w:tc>
          <w:tcPr>
            <w:tcW w:w="6622" w:type="dxa"/>
            <w:vAlign w:val="center"/>
          </w:tcPr>
          <w:p w14:paraId="52F18AD0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должностных лиц по результатам проверок к административной ответственности в виде предупреждения</w:t>
            </w:r>
          </w:p>
        </w:tc>
        <w:tc>
          <w:tcPr>
            <w:tcW w:w="1559" w:type="dxa"/>
          </w:tcPr>
          <w:p w14:paraId="17673A23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14:paraId="6E2E1A2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492164" w:rsidRPr="00492164" w14:paraId="41F52033" w14:textId="77777777" w:rsidTr="00284192">
        <w:tc>
          <w:tcPr>
            <w:tcW w:w="6622" w:type="dxa"/>
            <w:vAlign w:val="center"/>
          </w:tcPr>
          <w:p w14:paraId="1D343663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юридических лиц по результатам проверок к административной ответственности в виде предупреждения</w:t>
            </w:r>
          </w:p>
        </w:tc>
        <w:tc>
          <w:tcPr>
            <w:tcW w:w="1559" w:type="dxa"/>
          </w:tcPr>
          <w:p w14:paraId="771743E9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276" w:type="dxa"/>
            <w:vAlign w:val="center"/>
          </w:tcPr>
          <w:p w14:paraId="52953A9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492164" w:rsidRPr="00492164" w14:paraId="66E87B95" w14:textId="77777777" w:rsidTr="00284192">
        <w:tc>
          <w:tcPr>
            <w:tcW w:w="6622" w:type="dxa"/>
            <w:vAlign w:val="center"/>
          </w:tcPr>
          <w:p w14:paraId="73E11599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u w:val="single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u w:val="single"/>
                <w:lang w:eastAsia="en-US"/>
              </w:rPr>
              <w:t>Внеплановые проверки по контролю за исполнением предписаний</w:t>
            </w:r>
          </w:p>
        </w:tc>
        <w:tc>
          <w:tcPr>
            <w:tcW w:w="1559" w:type="dxa"/>
          </w:tcPr>
          <w:p w14:paraId="1D067CF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CF4658C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92164" w:rsidRPr="00492164" w14:paraId="0B08A7C4" w14:textId="77777777" w:rsidTr="00284192">
        <w:tc>
          <w:tcPr>
            <w:tcW w:w="6622" w:type="dxa"/>
            <w:vAlign w:val="center"/>
          </w:tcPr>
          <w:p w14:paraId="7FD9E728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1559" w:type="dxa"/>
          </w:tcPr>
          <w:p w14:paraId="6585D62D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76" w:type="dxa"/>
            <w:vAlign w:val="center"/>
          </w:tcPr>
          <w:p w14:paraId="5A7664DF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41</w:t>
            </w:r>
          </w:p>
        </w:tc>
      </w:tr>
      <w:tr w:rsidR="00492164" w:rsidRPr="00492164" w14:paraId="3720391B" w14:textId="77777777" w:rsidTr="00284192">
        <w:tc>
          <w:tcPr>
            <w:tcW w:w="6622" w:type="dxa"/>
            <w:vAlign w:val="center"/>
          </w:tcPr>
          <w:p w14:paraId="6618BB21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Привлечено должностных лиц по результатам проверок к административной ответственности в виде штрафа:</w:t>
            </w:r>
          </w:p>
        </w:tc>
        <w:tc>
          <w:tcPr>
            <w:tcW w:w="1559" w:type="dxa"/>
          </w:tcPr>
          <w:p w14:paraId="5DCFD247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8C2E03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92164" w:rsidRPr="00492164" w14:paraId="196B774C" w14:textId="77777777" w:rsidTr="00284192">
        <w:tc>
          <w:tcPr>
            <w:tcW w:w="6622" w:type="dxa"/>
            <w:vAlign w:val="center"/>
          </w:tcPr>
          <w:p w14:paraId="6A3B9134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14:paraId="0A3E744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14:paraId="18FF68FD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92164" w:rsidRPr="00492164" w14:paraId="6CD5FAB6" w14:textId="77777777" w:rsidTr="00284192">
        <w:tc>
          <w:tcPr>
            <w:tcW w:w="6622" w:type="dxa"/>
            <w:vAlign w:val="center"/>
          </w:tcPr>
          <w:p w14:paraId="4ACC59BA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559" w:type="dxa"/>
          </w:tcPr>
          <w:p w14:paraId="1C9B1A7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320000</w:t>
            </w:r>
          </w:p>
        </w:tc>
        <w:tc>
          <w:tcPr>
            <w:tcW w:w="1276" w:type="dxa"/>
            <w:vAlign w:val="center"/>
          </w:tcPr>
          <w:p w14:paraId="05536F00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240000</w:t>
            </w:r>
          </w:p>
        </w:tc>
      </w:tr>
      <w:tr w:rsidR="00492164" w:rsidRPr="00492164" w14:paraId="718D0341" w14:textId="77777777" w:rsidTr="00284192">
        <w:trPr>
          <w:trHeight w:val="982"/>
        </w:trPr>
        <w:tc>
          <w:tcPr>
            <w:tcW w:w="6622" w:type="dxa"/>
            <w:vAlign w:val="center"/>
          </w:tcPr>
          <w:p w14:paraId="67FFFC4B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юридических лиц по результатам проверок к административной ответственности в виде штрафа</w:t>
            </w:r>
          </w:p>
        </w:tc>
        <w:tc>
          <w:tcPr>
            <w:tcW w:w="1559" w:type="dxa"/>
          </w:tcPr>
          <w:p w14:paraId="627EC3E7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42E5C05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92164" w:rsidRPr="00492164" w14:paraId="632E6CD3" w14:textId="77777777" w:rsidTr="00284192">
        <w:tc>
          <w:tcPr>
            <w:tcW w:w="6622" w:type="dxa"/>
            <w:vAlign w:val="center"/>
          </w:tcPr>
          <w:p w14:paraId="49C2D3D7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14:paraId="5245C96E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5A4D5122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492164" w:rsidRPr="00492164" w14:paraId="0E75D9DD" w14:textId="77777777" w:rsidTr="00284192">
        <w:tc>
          <w:tcPr>
            <w:tcW w:w="6622" w:type="dxa"/>
            <w:vAlign w:val="center"/>
          </w:tcPr>
          <w:p w14:paraId="0711D4F0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559" w:type="dxa"/>
          </w:tcPr>
          <w:p w14:paraId="5222BF72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550000</w:t>
            </w:r>
          </w:p>
        </w:tc>
        <w:tc>
          <w:tcPr>
            <w:tcW w:w="1276" w:type="dxa"/>
            <w:vAlign w:val="center"/>
          </w:tcPr>
          <w:p w14:paraId="1A176477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250000</w:t>
            </w:r>
          </w:p>
        </w:tc>
      </w:tr>
      <w:tr w:rsidR="00492164" w:rsidRPr="00492164" w14:paraId="479A5972" w14:textId="77777777" w:rsidTr="00284192">
        <w:tc>
          <w:tcPr>
            <w:tcW w:w="6622" w:type="dxa"/>
            <w:vAlign w:val="center"/>
          </w:tcPr>
          <w:p w14:paraId="5A33A257" w14:textId="77777777" w:rsidR="00492164" w:rsidRPr="00492164" w:rsidRDefault="00492164" w:rsidP="00492164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должностных лиц по результатам проверок к административной ответственности в виде предупреждения</w:t>
            </w:r>
          </w:p>
        </w:tc>
        <w:tc>
          <w:tcPr>
            <w:tcW w:w="1559" w:type="dxa"/>
          </w:tcPr>
          <w:p w14:paraId="09E7C025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14:paraId="1AC30B6F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492164" w:rsidRPr="00492164" w14:paraId="00862E18" w14:textId="77777777" w:rsidTr="00284192">
        <w:tc>
          <w:tcPr>
            <w:tcW w:w="6622" w:type="dxa"/>
            <w:vAlign w:val="center"/>
          </w:tcPr>
          <w:p w14:paraId="07664621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Количество наложенных штрафов</w:t>
            </w:r>
          </w:p>
        </w:tc>
        <w:tc>
          <w:tcPr>
            <w:tcW w:w="1559" w:type="dxa"/>
          </w:tcPr>
          <w:p w14:paraId="799D200C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1276" w:type="dxa"/>
            <w:vAlign w:val="center"/>
          </w:tcPr>
          <w:p w14:paraId="1BE3782E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  <w:tr w:rsidR="00492164" w:rsidRPr="00492164" w14:paraId="716533C4" w14:textId="77777777" w:rsidTr="00284192">
        <w:tc>
          <w:tcPr>
            <w:tcW w:w="6622" w:type="dxa"/>
            <w:vAlign w:val="center"/>
          </w:tcPr>
          <w:p w14:paraId="36A2F6BB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Сумма наложенных штрафов, руб.</w:t>
            </w:r>
          </w:p>
        </w:tc>
        <w:tc>
          <w:tcPr>
            <w:tcW w:w="1559" w:type="dxa"/>
          </w:tcPr>
          <w:p w14:paraId="24E03DA0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2807650</w:t>
            </w:r>
          </w:p>
        </w:tc>
        <w:tc>
          <w:tcPr>
            <w:tcW w:w="1276" w:type="dxa"/>
            <w:vAlign w:val="center"/>
          </w:tcPr>
          <w:p w14:paraId="49A8F253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1542500</w:t>
            </w:r>
          </w:p>
        </w:tc>
      </w:tr>
      <w:tr w:rsidR="00492164" w:rsidRPr="00492164" w14:paraId="1502D6DA" w14:textId="77777777" w:rsidTr="00284192">
        <w:tc>
          <w:tcPr>
            <w:tcW w:w="6622" w:type="dxa"/>
            <w:vAlign w:val="center"/>
          </w:tcPr>
          <w:p w14:paraId="527FC955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Количество взысканных штрафов</w:t>
            </w:r>
          </w:p>
        </w:tc>
        <w:tc>
          <w:tcPr>
            <w:tcW w:w="1559" w:type="dxa"/>
          </w:tcPr>
          <w:p w14:paraId="0B5BA7B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276" w:type="dxa"/>
            <w:vAlign w:val="center"/>
          </w:tcPr>
          <w:p w14:paraId="563D9ED3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84</w:t>
            </w:r>
          </w:p>
        </w:tc>
      </w:tr>
      <w:tr w:rsidR="00492164" w:rsidRPr="00492164" w14:paraId="29DAD614" w14:textId="77777777" w:rsidTr="00284192">
        <w:tc>
          <w:tcPr>
            <w:tcW w:w="6622" w:type="dxa"/>
            <w:vAlign w:val="center"/>
          </w:tcPr>
          <w:p w14:paraId="28F926A3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Сумма взысканных штрафов, руб.</w:t>
            </w:r>
          </w:p>
        </w:tc>
        <w:tc>
          <w:tcPr>
            <w:tcW w:w="1559" w:type="dxa"/>
          </w:tcPr>
          <w:p w14:paraId="794C12F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2520010,12</w:t>
            </w:r>
          </w:p>
        </w:tc>
        <w:tc>
          <w:tcPr>
            <w:tcW w:w="1276" w:type="dxa"/>
            <w:vAlign w:val="center"/>
          </w:tcPr>
          <w:p w14:paraId="76800F60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1243822</w:t>
            </w:r>
          </w:p>
        </w:tc>
      </w:tr>
      <w:tr w:rsidR="00492164" w:rsidRPr="00492164" w14:paraId="07EB713C" w14:textId="77777777" w:rsidTr="00284192">
        <w:tc>
          <w:tcPr>
            <w:tcW w:w="6622" w:type="dxa"/>
            <w:vAlign w:val="center"/>
          </w:tcPr>
          <w:p w14:paraId="4B538F03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Количество не взысканных штрафов</w:t>
            </w:r>
          </w:p>
        </w:tc>
        <w:tc>
          <w:tcPr>
            <w:tcW w:w="1559" w:type="dxa"/>
          </w:tcPr>
          <w:p w14:paraId="5FA24672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14:paraId="6F7573E1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492164" w:rsidRPr="00492164" w14:paraId="0955B3AC" w14:textId="77777777" w:rsidTr="00284192">
        <w:tc>
          <w:tcPr>
            <w:tcW w:w="6622" w:type="dxa"/>
            <w:vAlign w:val="center"/>
          </w:tcPr>
          <w:p w14:paraId="6E63ACE3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Сумма не взысканных штрафов, руб.</w:t>
            </w:r>
          </w:p>
        </w:tc>
        <w:tc>
          <w:tcPr>
            <w:tcW w:w="1559" w:type="dxa"/>
          </w:tcPr>
          <w:p w14:paraId="00EC731C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287639,88</w:t>
            </w:r>
          </w:p>
        </w:tc>
        <w:tc>
          <w:tcPr>
            <w:tcW w:w="1276" w:type="dxa"/>
            <w:vAlign w:val="center"/>
          </w:tcPr>
          <w:p w14:paraId="0A08A95B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198663,1</w:t>
            </w:r>
          </w:p>
        </w:tc>
      </w:tr>
      <w:tr w:rsidR="00492164" w:rsidRPr="00492164" w14:paraId="4DAED9FD" w14:textId="77777777" w:rsidTr="00284192">
        <w:tc>
          <w:tcPr>
            <w:tcW w:w="6622" w:type="dxa"/>
            <w:vAlign w:val="center"/>
          </w:tcPr>
          <w:p w14:paraId="37DA8186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Количество не взысканных штрафов, направленных судебным приставам</w:t>
            </w:r>
          </w:p>
        </w:tc>
        <w:tc>
          <w:tcPr>
            <w:tcW w:w="1559" w:type="dxa"/>
          </w:tcPr>
          <w:p w14:paraId="54A7BE11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14:paraId="4233862A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492164" w:rsidRPr="00492164" w14:paraId="0C6B1B0F" w14:textId="77777777" w:rsidTr="00284192">
        <w:tc>
          <w:tcPr>
            <w:tcW w:w="6622" w:type="dxa"/>
            <w:vAlign w:val="center"/>
          </w:tcPr>
          <w:p w14:paraId="47EDABDB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Сумма не взысканных штрафов, направленных судебным приставам, руб.</w:t>
            </w:r>
          </w:p>
        </w:tc>
        <w:tc>
          <w:tcPr>
            <w:tcW w:w="1559" w:type="dxa"/>
          </w:tcPr>
          <w:p w14:paraId="03E6CE73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287639,88</w:t>
            </w:r>
          </w:p>
        </w:tc>
        <w:tc>
          <w:tcPr>
            <w:tcW w:w="1276" w:type="dxa"/>
            <w:vAlign w:val="center"/>
          </w:tcPr>
          <w:p w14:paraId="488AB5BE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38674,87</w:t>
            </w:r>
          </w:p>
        </w:tc>
      </w:tr>
      <w:tr w:rsidR="00492164" w:rsidRPr="00492164" w14:paraId="772E348B" w14:textId="77777777" w:rsidTr="00284192">
        <w:trPr>
          <w:trHeight w:val="408"/>
        </w:trPr>
        <w:tc>
          <w:tcPr>
            <w:tcW w:w="6622" w:type="dxa"/>
            <w:vAlign w:val="center"/>
          </w:tcPr>
          <w:p w14:paraId="03F9CA8C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7"/>
                <w:szCs w:val="27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7"/>
                <w:szCs w:val="27"/>
                <w:lang w:eastAsia="en-US"/>
              </w:rPr>
              <w:t>Процент взыскания суммы наложенных штрафов, %</w:t>
            </w:r>
          </w:p>
        </w:tc>
        <w:tc>
          <w:tcPr>
            <w:tcW w:w="1559" w:type="dxa"/>
          </w:tcPr>
          <w:p w14:paraId="20DC03E6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6" w:type="dxa"/>
            <w:vAlign w:val="center"/>
          </w:tcPr>
          <w:p w14:paraId="338E5A62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88,0</w:t>
            </w:r>
          </w:p>
        </w:tc>
      </w:tr>
      <w:tr w:rsidR="00492164" w:rsidRPr="00492164" w14:paraId="405CBAF0" w14:textId="77777777" w:rsidTr="00284192">
        <w:tc>
          <w:tcPr>
            <w:tcW w:w="6622" w:type="dxa"/>
            <w:vAlign w:val="center"/>
          </w:tcPr>
          <w:p w14:paraId="42A2BB9F" w14:textId="77777777" w:rsidR="00492164" w:rsidRPr="00492164" w:rsidRDefault="00492164" w:rsidP="00492164">
            <w:pPr>
              <w:spacing w:after="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приостановок</w:t>
            </w:r>
          </w:p>
        </w:tc>
        <w:tc>
          <w:tcPr>
            <w:tcW w:w="1559" w:type="dxa"/>
          </w:tcPr>
          <w:p w14:paraId="780497CD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14:paraId="634099E4" w14:textId="77777777" w:rsidR="00492164" w:rsidRPr="00492164" w:rsidRDefault="00492164" w:rsidP="00492164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</w:tbl>
    <w:p w14:paraId="407C4D5F" w14:textId="77777777" w:rsidR="00492164" w:rsidRPr="00492164" w:rsidRDefault="00492164" w:rsidP="0049216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В ходе анализа правоприменительной практики контрольно-надзорной деятельности устаревших, дублирующих и избыточных обязательных требований в сфере надзора за объектами газораспределения и газопотребления не выявлено.</w:t>
      </w:r>
    </w:p>
    <w:p w14:paraId="4619F2A7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0B2C0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4B37067" w14:textId="77777777" w:rsidR="00492164" w:rsidRPr="00492164" w:rsidRDefault="00492164" w:rsidP="00492164">
      <w:pPr>
        <w:rPr>
          <w:rFonts w:eastAsia="Calibri"/>
          <w:lang w:eastAsia="en-US"/>
        </w:rPr>
      </w:pPr>
    </w:p>
    <w:p w14:paraId="4075F5E5" w14:textId="77777777" w:rsidR="00492164" w:rsidRPr="00B05FDB" w:rsidRDefault="00492164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492164" w:rsidRPr="00B05FDB" w:rsidSect="00077306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3B7" w14:textId="77777777" w:rsidR="00A77019" w:rsidRDefault="00A77019" w:rsidP="00541910">
      <w:pPr>
        <w:spacing w:after="0" w:line="240" w:lineRule="auto"/>
      </w:pPr>
      <w:r>
        <w:separator/>
      </w:r>
    </w:p>
  </w:endnote>
  <w:endnote w:type="continuationSeparator" w:id="0">
    <w:p w14:paraId="4051394E" w14:textId="77777777" w:rsidR="00A77019" w:rsidRDefault="00A77019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E43B" w14:textId="77777777" w:rsidR="00A77019" w:rsidRDefault="00A77019" w:rsidP="00541910">
      <w:pPr>
        <w:spacing w:after="0" w:line="240" w:lineRule="auto"/>
      </w:pPr>
      <w:r>
        <w:separator/>
      </w:r>
    </w:p>
  </w:footnote>
  <w:footnote w:type="continuationSeparator" w:id="0">
    <w:p w14:paraId="0FDCEBBE" w14:textId="77777777" w:rsidR="00A77019" w:rsidRDefault="00A77019" w:rsidP="0054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54F6" w14:textId="77777777" w:rsidR="00262C21" w:rsidRPr="00541910" w:rsidRDefault="00262C21">
    <w:pPr>
      <w:pStyle w:val="ac"/>
      <w:jc w:val="center"/>
      <w:rPr>
        <w:rFonts w:ascii="Times New Roman" w:hAnsi="Times New Roman"/>
      </w:rPr>
    </w:pPr>
    <w:r w:rsidRPr="00541910">
      <w:rPr>
        <w:rFonts w:ascii="Times New Roman" w:hAnsi="Times New Roman"/>
      </w:rPr>
      <w:fldChar w:fldCharType="begin"/>
    </w:r>
    <w:r w:rsidRPr="00541910">
      <w:rPr>
        <w:rFonts w:ascii="Times New Roman" w:hAnsi="Times New Roman"/>
      </w:rPr>
      <w:instrText>PAGE   \* MERGEFORMAT</w:instrText>
    </w:r>
    <w:r w:rsidRPr="00541910">
      <w:rPr>
        <w:rFonts w:ascii="Times New Roman" w:hAnsi="Times New Roman"/>
      </w:rPr>
      <w:fldChar w:fldCharType="separate"/>
    </w:r>
    <w:r w:rsidR="00B37171">
      <w:rPr>
        <w:rFonts w:ascii="Times New Roman" w:hAnsi="Times New Roman"/>
        <w:noProof/>
      </w:rPr>
      <w:t>6</w:t>
    </w:r>
    <w:r w:rsidRPr="00541910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12"/>
    <w:rsid w:val="00041CCE"/>
    <w:rsid w:val="00051CE3"/>
    <w:rsid w:val="000679F3"/>
    <w:rsid w:val="00070161"/>
    <w:rsid w:val="00077306"/>
    <w:rsid w:val="000A0E0B"/>
    <w:rsid w:val="000B4C45"/>
    <w:rsid w:val="000B4E6C"/>
    <w:rsid w:val="000F401D"/>
    <w:rsid w:val="000F7964"/>
    <w:rsid w:val="001028BF"/>
    <w:rsid w:val="00105BEB"/>
    <w:rsid w:val="00134F8E"/>
    <w:rsid w:val="0015259D"/>
    <w:rsid w:val="00162F6D"/>
    <w:rsid w:val="00175515"/>
    <w:rsid w:val="00175C80"/>
    <w:rsid w:val="00180CCD"/>
    <w:rsid w:val="00181EFC"/>
    <w:rsid w:val="001A36D0"/>
    <w:rsid w:val="001C28F8"/>
    <w:rsid w:val="001F604C"/>
    <w:rsid w:val="0020225C"/>
    <w:rsid w:val="00202C57"/>
    <w:rsid w:val="002122B4"/>
    <w:rsid w:val="00232D9C"/>
    <w:rsid w:val="00234AC3"/>
    <w:rsid w:val="00236593"/>
    <w:rsid w:val="002434B6"/>
    <w:rsid w:val="002626EC"/>
    <w:rsid w:val="00262C21"/>
    <w:rsid w:val="00274898"/>
    <w:rsid w:val="002779A4"/>
    <w:rsid w:val="00286947"/>
    <w:rsid w:val="00294C49"/>
    <w:rsid w:val="002B2497"/>
    <w:rsid w:val="002C2655"/>
    <w:rsid w:val="002C5BF7"/>
    <w:rsid w:val="002F0C22"/>
    <w:rsid w:val="003100DB"/>
    <w:rsid w:val="00340BC4"/>
    <w:rsid w:val="003A123E"/>
    <w:rsid w:val="003A2F9C"/>
    <w:rsid w:val="003B26B5"/>
    <w:rsid w:val="003B3A0F"/>
    <w:rsid w:val="003D0CE4"/>
    <w:rsid w:val="003D4A88"/>
    <w:rsid w:val="003E6162"/>
    <w:rsid w:val="004036E7"/>
    <w:rsid w:val="004043F8"/>
    <w:rsid w:val="00466F82"/>
    <w:rsid w:val="004851BE"/>
    <w:rsid w:val="00492164"/>
    <w:rsid w:val="00492484"/>
    <w:rsid w:val="004A2B8E"/>
    <w:rsid w:val="004D2816"/>
    <w:rsid w:val="004D2C22"/>
    <w:rsid w:val="004D4D48"/>
    <w:rsid w:val="004D6B3C"/>
    <w:rsid w:val="004F36EB"/>
    <w:rsid w:val="005042CE"/>
    <w:rsid w:val="0053676F"/>
    <w:rsid w:val="00541910"/>
    <w:rsid w:val="0055649A"/>
    <w:rsid w:val="00563794"/>
    <w:rsid w:val="00566EA2"/>
    <w:rsid w:val="005679BA"/>
    <w:rsid w:val="0058402C"/>
    <w:rsid w:val="00635BC5"/>
    <w:rsid w:val="0064379C"/>
    <w:rsid w:val="00643E60"/>
    <w:rsid w:val="00681EA3"/>
    <w:rsid w:val="006A74F7"/>
    <w:rsid w:val="006E27CF"/>
    <w:rsid w:val="006F1B80"/>
    <w:rsid w:val="006F5D3C"/>
    <w:rsid w:val="00706AED"/>
    <w:rsid w:val="00721E30"/>
    <w:rsid w:val="00744CBB"/>
    <w:rsid w:val="007727DD"/>
    <w:rsid w:val="007A722C"/>
    <w:rsid w:val="007B1AAD"/>
    <w:rsid w:val="007B26D2"/>
    <w:rsid w:val="007D307B"/>
    <w:rsid w:val="007E7770"/>
    <w:rsid w:val="007F3FF2"/>
    <w:rsid w:val="007F670C"/>
    <w:rsid w:val="00813DFF"/>
    <w:rsid w:val="00815A6A"/>
    <w:rsid w:val="00833102"/>
    <w:rsid w:val="008411B9"/>
    <w:rsid w:val="00843A80"/>
    <w:rsid w:val="00864377"/>
    <w:rsid w:val="008756E9"/>
    <w:rsid w:val="00892B15"/>
    <w:rsid w:val="008B3807"/>
    <w:rsid w:val="008C5894"/>
    <w:rsid w:val="008E4E7E"/>
    <w:rsid w:val="0091331A"/>
    <w:rsid w:val="00930483"/>
    <w:rsid w:val="00963316"/>
    <w:rsid w:val="00973BDA"/>
    <w:rsid w:val="009A5253"/>
    <w:rsid w:val="009E2AC3"/>
    <w:rsid w:val="009F1AEC"/>
    <w:rsid w:val="009F5F72"/>
    <w:rsid w:val="00A248CD"/>
    <w:rsid w:val="00A77019"/>
    <w:rsid w:val="00AA70A7"/>
    <w:rsid w:val="00AC1442"/>
    <w:rsid w:val="00B05FDB"/>
    <w:rsid w:val="00B103B1"/>
    <w:rsid w:val="00B32DCE"/>
    <w:rsid w:val="00B37171"/>
    <w:rsid w:val="00B51450"/>
    <w:rsid w:val="00B55E04"/>
    <w:rsid w:val="00B6333D"/>
    <w:rsid w:val="00B64D01"/>
    <w:rsid w:val="00B67233"/>
    <w:rsid w:val="00B72D5A"/>
    <w:rsid w:val="00B77808"/>
    <w:rsid w:val="00B77DEC"/>
    <w:rsid w:val="00B91905"/>
    <w:rsid w:val="00B9444E"/>
    <w:rsid w:val="00BA6FF3"/>
    <w:rsid w:val="00BB291A"/>
    <w:rsid w:val="00C11C74"/>
    <w:rsid w:val="00C34B9E"/>
    <w:rsid w:val="00C62DAE"/>
    <w:rsid w:val="00CB136F"/>
    <w:rsid w:val="00CC7EE7"/>
    <w:rsid w:val="00CE2D1F"/>
    <w:rsid w:val="00D137B6"/>
    <w:rsid w:val="00D14592"/>
    <w:rsid w:val="00D23399"/>
    <w:rsid w:val="00D23AC2"/>
    <w:rsid w:val="00D31DAC"/>
    <w:rsid w:val="00D34907"/>
    <w:rsid w:val="00D36B51"/>
    <w:rsid w:val="00DB39AE"/>
    <w:rsid w:val="00DC2BA3"/>
    <w:rsid w:val="00DC4ED2"/>
    <w:rsid w:val="00DE1EBC"/>
    <w:rsid w:val="00DE48B1"/>
    <w:rsid w:val="00E44FAD"/>
    <w:rsid w:val="00E47FF2"/>
    <w:rsid w:val="00EA3612"/>
    <w:rsid w:val="00ED0628"/>
    <w:rsid w:val="00EF7A6D"/>
    <w:rsid w:val="00F177B5"/>
    <w:rsid w:val="00F23773"/>
    <w:rsid w:val="00F368D0"/>
    <w:rsid w:val="00F60C26"/>
    <w:rsid w:val="00F61DE8"/>
    <w:rsid w:val="00F82D00"/>
    <w:rsid w:val="00FC5A39"/>
    <w:rsid w:val="00FC6ECA"/>
    <w:rsid w:val="00FD3C38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1F0"/>
  <w15:docId w15:val="{FBBC8539-A4A0-4B7E-B1F2-533A2DB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D2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2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2C22"/>
    <w:pPr>
      <w:keepNext/>
      <w:jc w:val="right"/>
      <w:outlineLvl w:val="2"/>
    </w:pPr>
    <w:rPr>
      <w:rFonts w:ascii="Times New Roman CYR" w:hAnsi="Times New Roman CYR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D2C2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D2C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D2C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2C2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C2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D2C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D2C22"/>
    <w:rPr>
      <w:rFonts w:ascii="Times New Roman CYR" w:hAnsi="Times New Roman CYR"/>
      <w:b/>
      <w:sz w:val="32"/>
      <w:lang w:eastAsia="ru-RU"/>
    </w:rPr>
  </w:style>
  <w:style w:type="character" w:customStyle="1" w:styleId="40">
    <w:name w:val="Заголовок 4 Знак"/>
    <w:link w:val="4"/>
    <w:rsid w:val="004D2C22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4D2C2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4D2C22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4D2C22"/>
    <w:rPr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D2C22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link w:val="a3"/>
    <w:rsid w:val="004D2C22"/>
    <w:rPr>
      <w:b/>
      <w:bCs/>
      <w:sz w:val="28"/>
      <w:lang w:eastAsia="ru-RU"/>
    </w:rPr>
  </w:style>
  <w:style w:type="paragraph" w:styleId="a5">
    <w:name w:val="Subtitle"/>
    <w:basedOn w:val="a"/>
    <w:link w:val="a6"/>
    <w:qFormat/>
    <w:rsid w:val="004D2C22"/>
    <w:pPr>
      <w:ind w:left="-426" w:right="-283"/>
      <w:jc w:val="center"/>
    </w:pPr>
    <w:rPr>
      <w:sz w:val="36"/>
      <w:szCs w:val="20"/>
    </w:rPr>
  </w:style>
  <w:style w:type="character" w:customStyle="1" w:styleId="a6">
    <w:name w:val="Подзаголовок Знак"/>
    <w:link w:val="a5"/>
    <w:rsid w:val="004D2C22"/>
    <w:rPr>
      <w:sz w:val="36"/>
      <w:lang w:eastAsia="ru-RU"/>
    </w:rPr>
  </w:style>
  <w:style w:type="character" w:styleId="a7">
    <w:name w:val="Strong"/>
    <w:qFormat/>
    <w:rsid w:val="004D2C22"/>
    <w:rPr>
      <w:b/>
      <w:bCs/>
    </w:rPr>
  </w:style>
  <w:style w:type="paragraph" w:styleId="a8">
    <w:name w:val="No Spacing"/>
    <w:qFormat/>
    <w:rsid w:val="004D2C22"/>
    <w:rPr>
      <w:szCs w:val="22"/>
    </w:rPr>
  </w:style>
  <w:style w:type="paragraph" w:styleId="a9">
    <w:name w:val="List Paragraph"/>
    <w:basedOn w:val="a"/>
    <w:qFormat/>
    <w:rsid w:val="004D2C22"/>
    <w:pPr>
      <w:ind w:left="720"/>
      <w:contextualSpacing/>
    </w:pPr>
  </w:style>
  <w:style w:type="table" w:styleId="aa">
    <w:name w:val="Table Grid"/>
    <w:basedOn w:val="a1"/>
    <w:uiPriority w:val="59"/>
    <w:rsid w:val="00EA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.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41910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C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C144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ED062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C6087-F157-40A2-A51F-3CE38824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8254</Words>
  <Characters>47053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Microsoft</Company>
  <LinksUpToDate>false</LinksUpToDate>
  <CharactersWithSpaces>55197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ADM</dc:creator>
  <cp:lastModifiedBy>Корнюшина Вера Сергеевна</cp:lastModifiedBy>
  <cp:revision>20</cp:revision>
  <cp:lastPrinted>2021-02-08T08:03:00Z</cp:lastPrinted>
  <dcterms:created xsi:type="dcterms:W3CDTF">2021-07-19T05:47:00Z</dcterms:created>
  <dcterms:modified xsi:type="dcterms:W3CDTF">2021-07-19T09:00:00Z</dcterms:modified>
</cp:coreProperties>
</file>